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DCF1A" w14:textId="22EA48AE" w:rsidR="005806BC" w:rsidRPr="00630BC0" w:rsidRDefault="009E2779">
      <w:pPr>
        <w:spacing w:before="360"/>
        <w:jc w:val="center"/>
        <w:rPr>
          <w:rFonts w:ascii="Arial" w:eastAsia="Arial" w:hAnsi="Arial" w:cs="Arial"/>
          <w:b/>
          <w:sz w:val="32"/>
          <w:szCs w:val="32"/>
        </w:rPr>
      </w:pPr>
      <w:r w:rsidRPr="00630BC0">
        <w:rPr>
          <w:rFonts w:ascii="Arial" w:eastAsia="Arial" w:hAnsi="Arial" w:cs="Arial"/>
          <w:b/>
          <w:sz w:val="32"/>
          <w:szCs w:val="32"/>
        </w:rPr>
        <w:t xml:space="preserve">Výzva č. </w:t>
      </w:r>
      <w:r w:rsidR="00F90D5D" w:rsidRPr="00630BC0">
        <w:rPr>
          <w:rFonts w:ascii="Arial" w:eastAsia="Arial" w:hAnsi="Arial" w:cs="Arial"/>
          <w:b/>
          <w:sz w:val="32"/>
          <w:szCs w:val="32"/>
        </w:rPr>
        <w:t>0312</w:t>
      </w:r>
      <w:r w:rsidR="00931BAD" w:rsidRPr="00630BC0">
        <w:rPr>
          <w:rFonts w:ascii="Arial" w:eastAsia="Arial" w:hAnsi="Arial" w:cs="Arial"/>
          <w:b/>
          <w:sz w:val="32"/>
          <w:szCs w:val="32"/>
        </w:rPr>
        <w:t>/</w:t>
      </w:r>
      <w:r w:rsidRPr="00630BC0">
        <w:rPr>
          <w:rFonts w:ascii="Arial" w:eastAsia="Arial" w:hAnsi="Arial" w:cs="Arial"/>
          <w:b/>
          <w:sz w:val="32"/>
          <w:szCs w:val="32"/>
        </w:rPr>
        <w:t>2023 – Rozvoj kompetencí: Vzdělávací aktivity pro pracovn</w:t>
      </w:r>
      <w:r w:rsidR="00E8378A">
        <w:rPr>
          <w:rFonts w:ascii="Arial" w:eastAsia="Arial" w:hAnsi="Arial" w:cs="Arial"/>
          <w:b/>
          <w:sz w:val="32"/>
          <w:szCs w:val="32"/>
        </w:rPr>
        <w:t>ice a pracovníky</w:t>
      </w:r>
      <w:r w:rsidR="0033555D">
        <w:rPr>
          <w:rFonts w:ascii="Arial" w:eastAsia="Arial" w:hAnsi="Arial" w:cs="Arial"/>
          <w:b/>
          <w:sz w:val="32"/>
          <w:szCs w:val="32"/>
        </w:rPr>
        <w:t xml:space="preserve"> </w:t>
      </w:r>
      <w:r w:rsidRPr="00630BC0">
        <w:rPr>
          <w:rFonts w:ascii="Arial" w:eastAsia="Arial" w:hAnsi="Arial" w:cs="Arial"/>
          <w:b/>
          <w:sz w:val="32"/>
          <w:szCs w:val="32"/>
        </w:rPr>
        <w:t>KKS</w:t>
      </w:r>
    </w:p>
    <w:p w14:paraId="064EF01E" w14:textId="77777777" w:rsidR="005806BC" w:rsidRPr="00630BC0" w:rsidRDefault="009E2779">
      <w:pPr>
        <w:spacing w:after="0"/>
        <w:jc w:val="center"/>
        <w:rPr>
          <w:rFonts w:ascii="Arial" w:eastAsia="Arial" w:hAnsi="Arial" w:cs="Arial"/>
          <w:b/>
          <w:sz w:val="24"/>
          <w:szCs w:val="24"/>
        </w:rPr>
      </w:pPr>
      <w:r w:rsidRPr="00630BC0">
        <w:rPr>
          <w:rFonts w:ascii="Arial" w:eastAsia="Arial" w:hAnsi="Arial" w:cs="Arial"/>
          <w:b/>
          <w:sz w:val="24"/>
          <w:szCs w:val="24"/>
        </w:rPr>
        <w:t>k předkládání žádostí o poskytnutí dotace</w:t>
      </w:r>
    </w:p>
    <w:p w14:paraId="1D5E4FF2" w14:textId="73C07D63" w:rsidR="005806BC" w:rsidRPr="00630BC0" w:rsidRDefault="009E2779">
      <w:pPr>
        <w:spacing w:after="0"/>
        <w:jc w:val="center"/>
        <w:rPr>
          <w:rFonts w:ascii="Arial" w:eastAsia="Arial" w:hAnsi="Arial" w:cs="Arial"/>
          <w:b/>
          <w:sz w:val="24"/>
          <w:szCs w:val="24"/>
        </w:rPr>
      </w:pPr>
      <w:r w:rsidRPr="00630BC0">
        <w:rPr>
          <w:rFonts w:ascii="Arial" w:eastAsia="Arial" w:hAnsi="Arial" w:cs="Arial"/>
          <w:b/>
          <w:sz w:val="24"/>
          <w:szCs w:val="24"/>
        </w:rPr>
        <w:t xml:space="preserve">v rámci Národního </w:t>
      </w:r>
      <w:proofErr w:type="gramStart"/>
      <w:r w:rsidRPr="00630BC0">
        <w:rPr>
          <w:rFonts w:ascii="Arial" w:eastAsia="Arial" w:hAnsi="Arial" w:cs="Arial"/>
          <w:b/>
          <w:sz w:val="24"/>
          <w:szCs w:val="24"/>
        </w:rPr>
        <w:t>plánu  obnovy</w:t>
      </w:r>
      <w:proofErr w:type="gramEnd"/>
      <w:r w:rsidRPr="00630BC0">
        <w:rPr>
          <w:rFonts w:ascii="Arial" w:eastAsia="Arial" w:hAnsi="Arial" w:cs="Arial"/>
          <w:b/>
          <w:sz w:val="24"/>
          <w:szCs w:val="24"/>
        </w:rPr>
        <w:t xml:space="preserve"> - iniciativa Status umělce</w:t>
      </w:r>
      <w:r w:rsidR="0083290E">
        <w:rPr>
          <w:rFonts w:ascii="Arial" w:eastAsia="Arial" w:hAnsi="Arial" w:cs="Arial"/>
          <w:b/>
          <w:sz w:val="24"/>
          <w:szCs w:val="24"/>
        </w:rPr>
        <w:t xml:space="preserve"> a umělkyně</w:t>
      </w:r>
      <w:r w:rsidRPr="00630BC0">
        <w:rPr>
          <w:rFonts w:ascii="Arial" w:eastAsia="Arial" w:hAnsi="Arial" w:cs="Arial"/>
          <w:b/>
          <w:sz w:val="24"/>
          <w:szCs w:val="24"/>
        </w:rPr>
        <w:t>,</w:t>
      </w:r>
    </w:p>
    <w:p w14:paraId="462DAE5C" w14:textId="77777777" w:rsidR="005806BC" w:rsidRPr="00630BC0" w:rsidRDefault="009E2779">
      <w:pPr>
        <w:spacing w:after="0"/>
        <w:jc w:val="center"/>
        <w:rPr>
          <w:rFonts w:ascii="Arial" w:eastAsia="Arial" w:hAnsi="Arial" w:cs="Arial"/>
          <w:b/>
          <w:sz w:val="24"/>
          <w:szCs w:val="24"/>
        </w:rPr>
      </w:pPr>
      <w:bookmarkStart w:id="0" w:name="_heading=h.gjdgxs" w:colFirst="0" w:colLast="0"/>
      <w:bookmarkEnd w:id="0"/>
      <w:r w:rsidRPr="00630BC0">
        <w:rPr>
          <w:rFonts w:ascii="Arial" w:eastAsia="Arial" w:hAnsi="Arial" w:cs="Arial"/>
          <w:b/>
          <w:sz w:val="24"/>
          <w:szCs w:val="24"/>
        </w:rPr>
        <w:t>komponenta 4.5 Rozvoj kulturního a kreativního sektoru</w:t>
      </w:r>
    </w:p>
    <w:p w14:paraId="6186E925" w14:textId="77777777" w:rsidR="005806BC" w:rsidRPr="00630BC0" w:rsidRDefault="005806BC">
      <w:pPr>
        <w:spacing w:after="0"/>
        <w:jc w:val="center"/>
        <w:rPr>
          <w:rFonts w:ascii="Arial" w:eastAsia="Arial" w:hAnsi="Arial" w:cs="Arial"/>
          <w:b/>
          <w:sz w:val="24"/>
          <w:szCs w:val="24"/>
        </w:rPr>
      </w:pPr>
    </w:p>
    <w:p w14:paraId="0FAB1599" w14:textId="777777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Ministerstvo kultury (dále jen „MK") vyhlašuje, v souladu s usnesením vlády ze dne 17. května 2021 č. 467 k materiálu Národní plán obnovy (dále jen NPO), Nařízením Evropské komise č. 2021/241 o nástroji pro oživení a odolnost (</w:t>
      </w:r>
      <w:proofErr w:type="spellStart"/>
      <w:r w:rsidRPr="00630BC0">
        <w:rPr>
          <w:rFonts w:ascii="Arial" w:eastAsia="Arial" w:hAnsi="Arial" w:cs="Arial"/>
          <w:sz w:val="20"/>
          <w:szCs w:val="20"/>
        </w:rPr>
        <w:t>Recovery</w:t>
      </w:r>
      <w:proofErr w:type="spellEnd"/>
      <w:r w:rsidRPr="00630BC0">
        <w:rPr>
          <w:rFonts w:ascii="Arial" w:eastAsia="Arial" w:hAnsi="Arial" w:cs="Arial"/>
          <w:sz w:val="20"/>
          <w:szCs w:val="20"/>
        </w:rPr>
        <w:t xml:space="preserve"> and </w:t>
      </w:r>
      <w:proofErr w:type="spellStart"/>
      <w:r w:rsidRPr="00630BC0">
        <w:rPr>
          <w:rFonts w:ascii="Arial" w:eastAsia="Arial" w:hAnsi="Arial" w:cs="Arial"/>
          <w:sz w:val="20"/>
          <w:szCs w:val="20"/>
        </w:rPr>
        <w:t>Resilience</w:t>
      </w:r>
      <w:proofErr w:type="spellEnd"/>
      <w:r w:rsidRPr="00630BC0">
        <w:rPr>
          <w:rFonts w:ascii="Arial" w:eastAsia="Arial" w:hAnsi="Arial" w:cs="Arial"/>
          <w:sz w:val="20"/>
          <w:szCs w:val="20"/>
        </w:rPr>
        <w:t xml:space="preserve"> </w:t>
      </w:r>
      <w:proofErr w:type="spellStart"/>
      <w:r w:rsidRPr="00630BC0">
        <w:rPr>
          <w:rFonts w:ascii="Arial" w:eastAsia="Arial" w:hAnsi="Arial" w:cs="Arial"/>
          <w:sz w:val="20"/>
          <w:szCs w:val="20"/>
        </w:rPr>
        <w:t>Facility</w:t>
      </w:r>
      <w:proofErr w:type="spellEnd"/>
      <w:r w:rsidRPr="00630BC0">
        <w:rPr>
          <w:rFonts w:ascii="Arial" w:eastAsia="Arial" w:hAnsi="Arial" w:cs="Arial"/>
          <w:sz w:val="20"/>
          <w:szCs w:val="20"/>
        </w:rPr>
        <w:t>) a v souladu se zákonem č. 218/2000 Sb., o rozpočtových pravidlech a o změně některých souvisejících zákonů (dále jen „rozpočtová pravidla“), ve znění pozdějších předpisů, výzvu k předkládání žádostí o poskytnutí dotace (dále jen „výzva").</w:t>
      </w:r>
    </w:p>
    <w:p w14:paraId="31684A4D" w14:textId="77777777" w:rsidR="005806BC" w:rsidRPr="00630BC0" w:rsidRDefault="005806BC">
      <w:pPr>
        <w:jc w:val="both"/>
        <w:rPr>
          <w:rFonts w:ascii="Arial" w:eastAsia="Arial" w:hAnsi="Arial" w:cs="Arial"/>
          <w:sz w:val="20"/>
          <w:szCs w:val="20"/>
        </w:rPr>
      </w:pPr>
    </w:p>
    <w:tbl>
      <w:tblPr>
        <w:tblStyle w:val="a"/>
        <w:tblW w:w="9052" w:type="dxa"/>
        <w:tblInd w:w="108" w:type="dxa"/>
        <w:tblBorders>
          <w:top w:val="single" w:sz="8" w:space="0" w:color="C0504D"/>
          <w:left w:val="single" w:sz="8" w:space="0" w:color="C0504D"/>
          <w:bottom w:val="single" w:sz="8" w:space="0" w:color="C0504D"/>
          <w:right w:val="single" w:sz="8" w:space="0" w:color="C0504D"/>
        </w:tblBorders>
        <w:tblLayout w:type="fixed"/>
        <w:tblLook w:val="04A0" w:firstRow="1" w:lastRow="0" w:firstColumn="1" w:lastColumn="0" w:noHBand="0" w:noVBand="1"/>
      </w:tblPr>
      <w:tblGrid>
        <w:gridCol w:w="2765"/>
        <w:gridCol w:w="6287"/>
      </w:tblGrid>
      <w:tr w:rsidR="005806BC" w:rsidRPr="00630BC0" w14:paraId="51F9B432" w14:textId="77777777" w:rsidTr="00707F4A">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65" w:type="dxa"/>
            <w:tcBorders>
              <w:top w:val="single" w:sz="8" w:space="0" w:color="C0504D"/>
              <w:left w:val="single" w:sz="8" w:space="0" w:color="C0504D"/>
              <w:bottom w:val="nil"/>
              <w:right w:val="nil"/>
            </w:tcBorders>
            <w:vAlign w:val="center"/>
          </w:tcPr>
          <w:p w14:paraId="08F73CE6" w14:textId="77777777" w:rsidR="005806BC" w:rsidRPr="00630BC0" w:rsidRDefault="009E2779" w:rsidP="00707F4A">
            <w:pPr>
              <w:rPr>
                <w:rFonts w:ascii="Arial" w:eastAsia="Arial" w:hAnsi="Arial" w:cs="Arial"/>
                <w:sz w:val="20"/>
                <w:szCs w:val="20"/>
              </w:rPr>
            </w:pPr>
            <w:r w:rsidRPr="00630BC0">
              <w:rPr>
                <w:rFonts w:ascii="Arial" w:eastAsia="Arial" w:hAnsi="Arial" w:cs="Arial"/>
                <w:sz w:val="20"/>
                <w:szCs w:val="20"/>
              </w:rPr>
              <w:t>Číslo výzvy</w:t>
            </w:r>
          </w:p>
        </w:tc>
        <w:tc>
          <w:tcPr>
            <w:tcW w:w="6287" w:type="dxa"/>
            <w:tcBorders>
              <w:top w:val="single" w:sz="8" w:space="0" w:color="C0504D"/>
              <w:left w:val="nil"/>
              <w:bottom w:val="nil"/>
              <w:right w:val="single" w:sz="8" w:space="0" w:color="C0504D"/>
            </w:tcBorders>
            <w:vAlign w:val="center"/>
          </w:tcPr>
          <w:p w14:paraId="0FE7FDA1" w14:textId="65501790" w:rsidR="005806BC" w:rsidRPr="00630BC0" w:rsidRDefault="00F90D5D" w:rsidP="00707F4A">
            <w:pPr>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r w:rsidRPr="00630BC0">
              <w:rPr>
                <w:rFonts w:ascii="Arial" w:eastAsia="Arial" w:hAnsi="Arial" w:cs="Arial"/>
                <w:sz w:val="20"/>
                <w:szCs w:val="20"/>
              </w:rPr>
              <w:t>0312</w:t>
            </w:r>
            <w:r w:rsidR="009E2779" w:rsidRPr="00630BC0">
              <w:rPr>
                <w:rFonts w:ascii="Arial" w:eastAsia="Arial" w:hAnsi="Arial" w:cs="Arial"/>
                <w:sz w:val="20"/>
                <w:szCs w:val="20"/>
              </w:rPr>
              <w:t>/2023</w:t>
            </w:r>
          </w:p>
        </w:tc>
      </w:tr>
      <w:tr w:rsidR="005806BC" w:rsidRPr="00630BC0" w14:paraId="5D633CB3" w14:textId="77777777" w:rsidTr="00707F4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65" w:type="dxa"/>
            <w:tcBorders>
              <w:right w:val="nil"/>
            </w:tcBorders>
            <w:vAlign w:val="center"/>
          </w:tcPr>
          <w:p w14:paraId="7382D088" w14:textId="77777777" w:rsidR="005806BC" w:rsidRPr="00630BC0" w:rsidRDefault="009E2779" w:rsidP="00707F4A">
            <w:pPr>
              <w:rPr>
                <w:rFonts w:ascii="Arial" w:eastAsia="Arial" w:hAnsi="Arial" w:cs="Arial"/>
                <w:sz w:val="20"/>
                <w:szCs w:val="20"/>
              </w:rPr>
            </w:pPr>
            <w:r w:rsidRPr="00630BC0">
              <w:rPr>
                <w:rFonts w:ascii="Arial" w:eastAsia="Arial" w:hAnsi="Arial" w:cs="Arial"/>
                <w:sz w:val="20"/>
                <w:szCs w:val="20"/>
              </w:rPr>
              <w:t>Komponenta</w:t>
            </w:r>
          </w:p>
        </w:tc>
        <w:tc>
          <w:tcPr>
            <w:tcW w:w="6287" w:type="dxa"/>
            <w:tcBorders>
              <w:left w:val="nil"/>
            </w:tcBorders>
            <w:vAlign w:val="center"/>
          </w:tcPr>
          <w:p w14:paraId="7C86E099" w14:textId="77777777" w:rsidR="005806BC" w:rsidRPr="00630BC0" w:rsidRDefault="009E2779" w:rsidP="00707F4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30BC0">
              <w:rPr>
                <w:rFonts w:ascii="Arial" w:eastAsia="Arial" w:hAnsi="Arial" w:cs="Arial"/>
                <w:sz w:val="20"/>
                <w:szCs w:val="20"/>
              </w:rPr>
              <w:t>4.5 Rozvoj kulturního a kreativního sektoru</w:t>
            </w:r>
          </w:p>
        </w:tc>
      </w:tr>
      <w:tr w:rsidR="005806BC" w:rsidRPr="00630BC0" w14:paraId="44DCC430" w14:textId="77777777" w:rsidTr="00707F4A">
        <w:trPr>
          <w:trHeight w:val="358"/>
        </w:trPr>
        <w:tc>
          <w:tcPr>
            <w:cnfStyle w:val="001000000000" w:firstRow="0" w:lastRow="0" w:firstColumn="1" w:lastColumn="0" w:oddVBand="0" w:evenVBand="0" w:oddHBand="0" w:evenHBand="0" w:firstRowFirstColumn="0" w:firstRowLastColumn="0" w:lastRowFirstColumn="0" w:lastRowLastColumn="0"/>
            <w:tcW w:w="2765" w:type="dxa"/>
            <w:tcBorders>
              <w:top w:val="nil"/>
              <w:left w:val="single" w:sz="8" w:space="0" w:color="C0504D"/>
              <w:bottom w:val="nil"/>
              <w:right w:val="nil"/>
            </w:tcBorders>
            <w:vAlign w:val="center"/>
          </w:tcPr>
          <w:p w14:paraId="431C8741" w14:textId="77777777" w:rsidR="005806BC" w:rsidRPr="00630BC0" w:rsidRDefault="009E2779" w:rsidP="00707F4A">
            <w:pPr>
              <w:rPr>
                <w:rFonts w:ascii="Arial" w:eastAsia="Arial" w:hAnsi="Arial" w:cs="Arial"/>
                <w:sz w:val="20"/>
                <w:szCs w:val="20"/>
              </w:rPr>
            </w:pPr>
            <w:r w:rsidRPr="00630BC0">
              <w:rPr>
                <w:rFonts w:ascii="Arial" w:eastAsia="Arial" w:hAnsi="Arial" w:cs="Arial"/>
                <w:sz w:val="20"/>
                <w:szCs w:val="20"/>
              </w:rPr>
              <w:t>Iniciativa</w:t>
            </w:r>
          </w:p>
        </w:tc>
        <w:tc>
          <w:tcPr>
            <w:tcW w:w="6287" w:type="dxa"/>
            <w:tcBorders>
              <w:top w:val="nil"/>
              <w:left w:val="nil"/>
              <w:bottom w:val="nil"/>
              <w:right w:val="single" w:sz="8" w:space="0" w:color="C0504D"/>
            </w:tcBorders>
            <w:vAlign w:val="center"/>
          </w:tcPr>
          <w:p w14:paraId="387D957E" w14:textId="19CE99D2" w:rsidR="005806BC" w:rsidRPr="00630BC0" w:rsidRDefault="009E2779" w:rsidP="00707F4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30BC0">
              <w:rPr>
                <w:rFonts w:ascii="Arial" w:eastAsia="Arial" w:hAnsi="Arial" w:cs="Arial"/>
                <w:sz w:val="20"/>
                <w:szCs w:val="20"/>
              </w:rPr>
              <w:t>Status umělce</w:t>
            </w:r>
            <w:r w:rsidR="00BF081C">
              <w:rPr>
                <w:rFonts w:ascii="Arial" w:eastAsia="Arial" w:hAnsi="Arial" w:cs="Arial"/>
                <w:sz w:val="20"/>
                <w:szCs w:val="20"/>
              </w:rPr>
              <w:t xml:space="preserve"> a umělkyně</w:t>
            </w:r>
          </w:p>
        </w:tc>
      </w:tr>
      <w:tr w:rsidR="005806BC" w:rsidRPr="00630BC0" w14:paraId="5EB55394" w14:textId="77777777" w:rsidTr="00707F4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65" w:type="dxa"/>
            <w:tcBorders>
              <w:right w:val="nil"/>
            </w:tcBorders>
            <w:vAlign w:val="center"/>
          </w:tcPr>
          <w:p w14:paraId="645F2EDE" w14:textId="77777777" w:rsidR="005806BC" w:rsidRPr="00630BC0" w:rsidRDefault="009E2779" w:rsidP="00707F4A">
            <w:pPr>
              <w:rPr>
                <w:rFonts w:ascii="Arial" w:eastAsia="Arial" w:hAnsi="Arial" w:cs="Arial"/>
                <w:sz w:val="20"/>
                <w:szCs w:val="20"/>
              </w:rPr>
            </w:pPr>
            <w:r w:rsidRPr="00630BC0">
              <w:rPr>
                <w:rFonts w:ascii="Arial" w:eastAsia="Arial" w:hAnsi="Arial" w:cs="Arial"/>
                <w:sz w:val="20"/>
                <w:szCs w:val="20"/>
              </w:rPr>
              <w:t>Termíny výzvy</w:t>
            </w:r>
          </w:p>
        </w:tc>
        <w:tc>
          <w:tcPr>
            <w:tcW w:w="6287" w:type="dxa"/>
            <w:tcBorders>
              <w:left w:val="nil"/>
            </w:tcBorders>
            <w:vAlign w:val="center"/>
          </w:tcPr>
          <w:p w14:paraId="3295D4CA" w14:textId="64FE43D7" w:rsidR="005806BC" w:rsidRPr="00630BC0" w:rsidRDefault="009E2779" w:rsidP="00707F4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30BC0">
              <w:rPr>
                <w:rFonts w:ascii="Arial" w:eastAsia="Arial" w:hAnsi="Arial" w:cs="Arial"/>
                <w:sz w:val="20"/>
                <w:szCs w:val="20"/>
              </w:rPr>
              <w:t xml:space="preserve">Zveřejnění výzvy: </w:t>
            </w:r>
            <w:r w:rsidR="00624AED">
              <w:rPr>
                <w:rFonts w:ascii="Arial" w:eastAsia="Arial" w:hAnsi="Arial" w:cs="Arial"/>
                <w:sz w:val="20"/>
                <w:szCs w:val="20"/>
              </w:rPr>
              <w:t>2</w:t>
            </w:r>
            <w:r w:rsidR="00C619F5">
              <w:rPr>
                <w:rFonts w:ascii="Arial" w:eastAsia="Arial" w:hAnsi="Arial" w:cs="Arial"/>
                <w:sz w:val="20"/>
                <w:szCs w:val="20"/>
              </w:rPr>
              <w:t>6</w:t>
            </w:r>
            <w:r w:rsidRPr="00630BC0">
              <w:rPr>
                <w:rFonts w:ascii="Arial" w:eastAsia="Arial" w:hAnsi="Arial" w:cs="Arial"/>
                <w:sz w:val="20"/>
                <w:szCs w:val="20"/>
              </w:rPr>
              <w:t>.</w:t>
            </w:r>
            <w:r w:rsidR="00707F4A" w:rsidRPr="00630BC0">
              <w:rPr>
                <w:rFonts w:ascii="Arial" w:eastAsia="Arial" w:hAnsi="Arial" w:cs="Arial"/>
                <w:sz w:val="20"/>
                <w:szCs w:val="20"/>
              </w:rPr>
              <w:t xml:space="preserve"> </w:t>
            </w:r>
            <w:r w:rsidR="006C1A22" w:rsidRPr="00630BC0">
              <w:rPr>
                <w:rFonts w:ascii="Arial" w:eastAsia="Arial" w:hAnsi="Arial" w:cs="Arial"/>
                <w:sz w:val="20"/>
                <w:szCs w:val="20"/>
              </w:rPr>
              <w:t>4</w:t>
            </w:r>
            <w:r w:rsidRPr="00630BC0">
              <w:rPr>
                <w:rFonts w:ascii="Arial" w:eastAsia="Arial" w:hAnsi="Arial" w:cs="Arial"/>
                <w:sz w:val="20"/>
                <w:szCs w:val="20"/>
              </w:rPr>
              <w:t>.</w:t>
            </w:r>
            <w:r w:rsidR="00707F4A" w:rsidRPr="00630BC0">
              <w:rPr>
                <w:rFonts w:ascii="Arial" w:eastAsia="Arial" w:hAnsi="Arial" w:cs="Arial"/>
                <w:sz w:val="20"/>
                <w:szCs w:val="20"/>
              </w:rPr>
              <w:t xml:space="preserve"> </w:t>
            </w:r>
            <w:sdt>
              <w:sdtPr>
                <w:rPr>
                  <w:rFonts w:ascii="Arial" w:hAnsi="Arial" w:cs="Arial"/>
                </w:rPr>
                <w:tag w:val="goog_rdk_0"/>
                <w:id w:val="1154491930"/>
              </w:sdtPr>
              <w:sdtEndPr/>
              <w:sdtContent/>
            </w:sdt>
            <w:r w:rsidRPr="00630BC0">
              <w:rPr>
                <w:rFonts w:ascii="Arial" w:eastAsia="Arial" w:hAnsi="Arial" w:cs="Arial"/>
                <w:sz w:val="20"/>
                <w:szCs w:val="20"/>
              </w:rPr>
              <w:t>2023</w:t>
            </w:r>
          </w:p>
          <w:p w14:paraId="7A9B4BD7" w14:textId="77777777" w:rsidR="00E334B8" w:rsidRDefault="009E2779" w:rsidP="00707F4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630BC0">
              <w:rPr>
                <w:rFonts w:ascii="Arial" w:eastAsia="Arial" w:hAnsi="Arial" w:cs="Arial"/>
                <w:sz w:val="20"/>
                <w:szCs w:val="20"/>
              </w:rPr>
              <w:t>Žádosti je možné podávat v období:</w:t>
            </w:r>
          </w:p>
          <w:p w14:paraId="39111091" w14:textId="78E7B1B7" w:rsidR="005806BC" w:rsidRPr="00630BC0" w:rsidRDefault="00E334B8" w:rsidP="00707F4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Pr>
                <w:rFonts w:ascii="Arial" w:eastAsia="Arial" w:hAnsi="Arial" w:cs="Arial"/>
                <w:sz w:val="20"/>
                <w:szCs w:val="20"/>
              </w:rPr>
              <w:t xml:space="preserve">od </w:t>
            </w:r>
            <w:r w:rsidR="00624AED">
              <w:rPr>
                <w:rFonts w:ascii="Arial" w:eastAsia="Arial" w:hAnsi="Arial" w:cs="Arial"/>
                <w:sz w:val="20"/>
                <w:szCs w:val="20"/>
              </w:rPr>
              <w:t>2</w:t>
            </w:r>
            <w:r w:rsidR="00C619F5">
              <w:rPr>
                <w:rFonts w:ascii="Arial" w:eastAsia="Arial" w:hAnsi="Arial" w:cs="Arial"/>
                <w:sz w:val="20"/>
                <w:szCs w:val="20"/>
              </w:rPr>
              <w:t>8</w:t>
            </w:r>
            <w:r w:rsidR="009E2779" w:rsidRPr="00630BC0">
              <w:rPr>
                <w:rFonts w:ascii="Arial" w:eastAsia="Arial" w:hAnsi="Arial" w:cs="Arial"/>
                <w:sz w:val="20"/>
                <w:szCs w:val="20"/>
              </w:rPr>
              <w:t>.</w:t>
            </w:r>
            <w:r w:rsidR="00707F4A" w:rsidRPr="00630BC0">
              <w:rPr>
                <w:rFonts w:ascii="Arial" w:eastAsia="Arial" w:hAnsi="Arial" w:cs="Arial"/>
                <w:sz w:val="20"/>
                <w:szCs w:val="20"/>
              </w:rPr>
              <w:t xml:space="preserve"> </w:t>
            </w:r>
            <w:r w:rsidR="006C1A22" w:rsidRPr="00630BC0">
              <w:rPr>
                <w:rFonts w:ascii="Arial" w:eastAsia="Arial" w:hAnsi="Arial" w:cs="Arial"/>
                <w:sz w:val="20"/>
                <w:szCs w:val="20"/>
              </w:rPr>
              <w:t>4</w:t>
            </w:r>
            <w:r w:rsidR="009E2779" w:rsidRPr="00630BC0">
              <w:rPr>
                <w:rFonts w:ascii="Arial" w:eastAsia="Arial" w:hAnsi="Arial" w:cs="Arial"/>
                <w:sz w:val="20"/>
                <w:szCs w:val="20"/>
              </w:rPr>
              <w:t>.</w:t>
            </w:r>
            <w:r w:rsidR="00707F4A" w:rsidRPr="00630BC0">
              <w:rPr>
                <w:rFonts w:ascii="Arial" w:eastAsia="Arial" w:hAnsi="Arial" w:cs="Arial"/>
                <w:sz w:val="20"/>
                <w:szCs w:val="20"/>
              </w:rPr>
              <w:t xml:space="preserve"> </w:t>
            </w:r>
            <w:r w:rsidR="009E2779" w:rsidRPr="00630BC0">
              <w:rPr>
                <w:rFonts w:ascii="Arial" w:eastAsia="Arial" w:hAnsi="Arial" w:cs="Arial"/>
                <w:sz w:val="20"/>
                <w:szCs w:val="20"/>
              </w:rPr>
              <w:t xml:space="preserve">2023 </w:t>
            </w:r>
            <w:r>
              <w:rPr>
                <w:rFonts w:ascii="Arial" w:eastAsia="Arial" w:hAnsi="Arial" w:cs="Arial"/>
                <w:sz w:val="20"/>
                <w:szCs w:val="20"/>
              </w:rPr>
              <w:t>13:00 do</w:t>
            </w:r>
            <w:r w:rsidR="009E2779" w:rsidRPr="00630BC0">
              <w:rPr>
                <w:rFonts w:ascii="Arial" w:eastAsia="Arial" w:hAnsi="Arial" w:cs="Arial"/>
                <w:sz w:val="20"/>
                <w:szCs w:val="20"/>
              </w:rPr>
              <w:t xml:space="preserve"> </w:t>
            </w:r>
            <w:r w:rsidR="00C619F5">
              <w:rPr>
                <w:rFonts w:ascii="Arial" w:eastAsia="Arial" w:hAnsi="Arial" w:cs="Arial"/>
                <w:sz w:val="20"/>
                <w:szCs w:val="20"/>
              </w:rPr>
              <w:t>30</w:t>
            </w:r>
            <w:r w:rsidR="009E2779" w:rsidRPr="00630BC0">
              <w:rPr>
                <w:rFonts w:ascii="Arial" w:eastAsia="Arial" w:hAnsi="Arial" w:cs="Arial"/>
                <w:sz w:val="20"/>
                <w:szCs w:val="20"/>
              </w:rPr>
              <w:t>.</w:t>
            </w:r>
            <w:r w:rsidR="00707F4A" w:rsidRPr="00630BC0">
              <w:rPr>
                <w:rFonts w:ascii="Arial" w:eastAsia="Arial" w:hAnsi="Arial" w:cs="Arial"/>
                <w:sz w:val="20"/>
                <w:szCs w:val="20"/>
              </w:rPr>
              <w:t xml:space="preserve"> </w:t>
            </w:r>
            <w:r w:rsidR="006C1A22" w:rsidRPr="00630BC0">
              <w:rPr>
                <w:rFonts w:ascii="Arial" w:eastAsia="Arial" w:hAnsi="Arial" w:cs="Arial"/>
                <w:sz w:val="20"/>
                <w:szCs w:val="20"/>
              </w:rPr>
              <w:t>5</w:t>
            </w:r>
            <w:r w:rsidR="009E2779" w:rsidRPr="00630BC0">
              <w:rPr>
                <w:rFonts w:ascii="Arial" w:eastAsia="Arial" w:hAnsi="Arial" w:cs="Arial"/>
                <w:sz w:val="20"/>
                <w:szCs w:val="20"/>
              </w:rPr>
              <w:t>.</w:t>
            </w:r>
            <w:r w:rsidR="00707F4A" w:rsidRPr="00630BC0">
              <w:rPr>
                <w:rFonts w:ascii="Arial" w:eastAsia="Arial" w:hAnsi="Arial" w:cs="Arial"/>
                <w:sz w:val="20"/>
                <w:szCs w:val="20"/>
              </w:rPr>
              <w:t xml:space="preserve"> </w:t>
            </w:r>
            <w:sdt>
              <w:sdtPr>
                <w:rPr>
                  <w:rFonts w:ascii="Arial" w:hAnsi="Arial" w:cs="Arial"/>
                </w:rPr>
                <w:tag w:val="goog_rdk_1"/>
                <w:id w:val="-143739773"/>
              </w:sdtPr>
              <w:sdtEndPr/>
              <w:sdtContent/>
            </w:sdt>
            <w:r w:rsidR="009E2779" w:rsidRPr="00630BC0">
              <w:rPr>
                <w:rFonts w:ascii="Arial" w:eastAsia="Arial" w:hAnsi="Arial" w:cs="Arial"/>
                <w:sz w:val="20"/>
                <w:szCs w:val="20"/>
              </w:rPr>
              <w:t>2023</w:t>
            </w:r>
            <w:r>
              <w:rPr>
                <w:rFonts w:ascii="Arial" w:eastAsia="Arial" w:hAnsi="Arial" w:cs="Arial"/>
                <w:sz w:val="20"/>
                <w:szCs w:val="20"/>
              </w:rPr>
              <w:t xml:space="preserve"> 15:00</w:t>
            </w:r>
          </w:p>
        </w:tc>
      </w:tr>
      <w:tr w:rsidR="005806BC" w:rsidRPr="00630BC0" w14:paraId="05AC846F" w14:textId="77777777" w:rsidTr="00707F4A">
        <w:trPr>
          <w:trHeight w:val="358"/>
        </w:trPr>
        <w:tc>
          <w:tcPr>
            <w:cnfStyle w:val="001000000000" w:firstRow="0" w:lastRow="0" w:firstColumn="1" w:lastColumn="0" w:oddVBand="0" w:evenVBand="0" w:oddHBand="0" w:evenHBand="0" w:firstRowFirstColumn="0" w:firstRowLastColumn="0" w:lastRowFirstColumn="0" w:lastRowLastColumn="0"/>
            <w:tcW w:w="2765" w:type="dxa"/>
            <w:tcBorders>
              <w:top w:val="nil"/>
              <w:left w:val="single" w:sz="8" w:space="0" w:color="C0504D"/>
              <w:bottom w:val="nil"/>
              <w:right w:val="nil"/>
            </w:tcBorders>
            <w:vAlign w:val="center"/>
          </w:tcPr>
          <w:p w14:paraId="6D544ADA" w14:textId="77777777" w:rsidR="005806BC" w:rsidRPr="00630BC0" w:rsidRDefault="009E2779" w:rsidP="00707F4A">
            <w:pPr>
              <w:rPr>
                <w:rFonts w:ascii="Arial" w:eastAsia="Arial" w:hAnsi="Arial" w:cs="Arial"/>
                <w:sz w:val="20"/>
                <w:szCs w:val="20"/>
              </w:rPr>
            </w:pPr>
            <w:r w:rsidRPr="00630BC0">
              <w:rPr>
                <w:rFonts w:ascii="Arial" w:eastAsia="Arial" w:hAnsi="Arial" w:cs="Arial"/>
                <w:sz w:val="20"/>
                <w:szCs w:val="20"/>
              </w:rPr>
              <w:t>Období realizace</w:t>
            </w:r>
          </w:p>
        </w:tc>
        <w:tc>
          <w:tcPr>
            <w:tcW w:w="6287" w:type="dxa"/>
            <w:tcBorders>
              <w:top w:val="nil"/>
              <w:left w:val="nil"/>
              <w:bottom w:val="nil"/>
              <w:right w:val="single" w:sz="8" w:space="0" w:color="C0504D"/>
            </w:tcBorders>
            <w:vAlign w:val="center"/>
          </w:tcPr>
          <w:p w14:paraId="55C87139" w14:textId="6CF08066" w:rsidR="005806BC" w:rsidRPr="00630BC0" w:rsidRDefault="009E2779" w:rsidP="00707F4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30BC0">
              <w:rPr>
                <w:rFonts w:ascii="Arial" w:eastAsia="Arial" w:hAnsi="Arial" w:cs="Arial"/>
                <w:sz w:val="20"/>
                <w:szCs w:val="20"/>
              </w:rPr>
              <w:t>Podpořené projekty musí být realizovány nejpozději do 31.</w:t>
            </w:r>
            <w:r w:rsidR="00707F4A" w:rsidRPr="00630BC0">
              <w:rPr>
                <w:rFonts w:ascii="Arial" w:eastAsia="Arial" w:hAnsi="Arial" w:cs="Arial"/>
                <w:sz w:val="20"/>
                <w:szCs w:val="20"/>
              </w:rPr>
              <w:t xml:space="preserve"> </w:t>
            </w:r>
            <w:r w:rsidRPr="00630BC0">
              <w:rPr>
                <w:rFonts w:ascii="Arial" w:eastAsia="Arial" w:hAnsi="Arial" w:cs="Arial"/>
                <w:sz w:val="20"/>
                <w:szCs w:val="20"/>
              </w:rPr>
              <w:t>12.</w:t>
            </w:r>
            <w:r w:rsidR="00707F4A" w:rsidRPr="00630BC0">
              <w:rPr>
                <w:rFonts w:ascii="Arial" w:eastAsia="Arial" w:hAnsi="Arial" w:cs="Arial"/>
                <w:sz w:val="20"/>
                <w:szCs w:val="20"/>
              </w:rPr>
              <w:t xml:space="preserve"> </w:t>
            </w:r>
            <w:r w:rsidRPr="00630BC0">
              <w:rPr>
                <w:rFonts w:ascii="Arial" w:eastAsia="Arial" w:hAnsi="Arial" w:cs="Arial"/>
                <w:sz w:val="20"/>
                <w:szCs w:val="20"/>
              </w:rPr>
              <w:t>2023 (jednoleté projekty) / do 31.</w:t>
            </w:r>
            <w:r w:rsidR="00707F4A" w:rsidRPr="00630BC0">
              <w:rPr>
                <w:rFonts w:ascii="Arial" w:eastAsia="Arial" w:hAnsi="Arial" w:cs="Arial"/>
                <w:sz w:val="20"/>
                <w:szCs w:val="20"/>
              </w:rPr>
              <w:t xml:space="preserve"> </w:t>
            </w:r>
            <w:r w:rsidRPr="00630BC0">
              <w:rPr>
                <w:rFonts w:ascii="Arial" w:eastAsia="Arial" w:hAnsi="Arial" w:cs="Arial"/>
                <w:sz w:val="20"/>
                <w:szCs w:val="20"/>
              </w:rPr>
              <w:t>12.</w:t>
            </w:r>
            <w:r w:rsidR="00707F4A" w:rsidRPr="00630BC0">
              <w:rPr>
                <w:rFonts w:ascii="Arial" w:eastAsia="Arial" w:hAnsi="Arial" w:cs="Arial"/>
                <w:sz w:val="20"/>
                <w:szCs w:val="20"/>
              </w:rPr>
              <w:t xml:space="preserve"> </w:t>
            </w:r>
            <w:r w:rsidRPr="00630BC0">
              <w:rPr>
                <w:rFonts w:ascii="Arial" w:eastAsia="Arial" w:hAnsi="Arial" w:cs="Arial"/>
                <w:sz w:val="20"/>
                <w:szCs w:val="20"/>
              </w:rPr>
              <w:t>2024 (dvouleté projekty)</w:t>
            </w:r>
          </w:p>
        </w:tc>
      </w:tr>
      <w:tr w:rsidR="005806BC" w:rsidRPr="00630BC0" w14:paraId="10C3C66F" w14:textId="77777777" w:rsidTr="00707F4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765" w:type="dxa"/>
            <w:tcBorders>
              <w:right w:val="nil"/>
            </w:tcBorders>
            <w:vAlign w:val="center"/>
          </w:tcPr>
          <w:p w14:paraId="466138F1" w14:textId="77777777" w:rsidR="005806BC" w:rsidRPr="00630BC0" w:rsidRDefault="009E2779" w:rsidP="00707F4A">
            <w:pPr>
              <w:rPr>
                <w:rFonts w:ascii="Arial" w:eastAsia="Arial" w:hAnsi="Arial" w:cs="Arial"/>
                <w:sz w:val="20"/>
                <w:szCs w:val="20"/>
              </w:rPr>
            </w:pPr>
            <w:r w:rsidRPr="00630BC0">
              <w:rPr>
                <w:rFonts w:ascii="Arial" w:eastAsia="Arial" w:hAnsi="Arial" w:cs="Arial"/>
                <w:sz w:val="20"/>
                <w:szCs w:val="20"/>
              </w:rPr>
              <w:t>Alokace</w:t>
            </w:r>
          </w:p>
        </w:tc>
        <w:tc>
          <w:tcPr>
            <w:tcW w:w="6287" w:type="dxa"/>
            <w:tcBorders>
              <w:left w:val="nil"/>
            </w:tcBorders>
            <w:vAlign w:val="center"/>
          </w:tcPr>
          <w:p w14:paraId="1AD24C3F" w14:textId="264B063F" w:rsidR="005806BC" w:rsidRPr="00630BC0" w:rsidRDefault="009E2779" w:rsidP="00707F4A">
            <w:pPr>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highlight w:val="yellow"/>
              </w:rPr>
            </w:pPr>
            <w:r w:rsidRPr="00630BC0">
              <w:rPr>
                <w:rFonts w:ascii="Arial" w:eastAsia="Arial" w:hAnsi="Arial" w:cs="Arial"/>
                <w:sz w:val="20"/>
                <w:szCs w:val="20"/>
              </w:rPr>
              <w:t xml:space="preserve">celkem </w:t>
            </w:r>
            <w:r w:rsidR="00F90D5D" w:rsidRPr="00630BC0">
              <w:rPr>
                <w:rFonts w:ascii="Arial" w:eastAsia="Arial" w:hAnsi="Arial" w:cs="Arial"/>
                <w:sz w:val="20"/>
                <w:szCs w:val="20"/>
              </w:rPr>
              <w:t>3</w:t>
            </w:r>
            <w:r w:rsidRPr="00630BC0">
              <w:rPr>
                <w:rFonts w:ascii="Arial" w:eastAsia="Arial" w:hAnsi="Arial" w:cs="Arial"/>
                <w:sz w:val="20"/>
                <w:szCs w:val="20"/>
              </w:rPr>
              <w:t>0 mil. Kč</w:t>
            </w:r>
          </w:p>
        </w:tc>
      </w:tr>
      <w:tr w:rsidR="005806BC" w:rsidRPr="00630BC0" w14:paraId="0C1505D8" w14:textId="77777777" w:rsidTr="00707F4A">
        <w:trPr>
          <w:trHeight w:val="358"/>
        </w:trPr>
        <w:tc>
          <w:tcPr>
            <w:cnfStyle w:val="001000000000" w:firstRow="0" w:lastRow="0" w:firstColumn="1" w:lastColumn="0" w:oddVBand="0" w:evenVBand="0" w:oddHBand="0" w:evenHBand="0" w:firstRowFirstColumn="0" w:firstRowLastColumn="0" w:lastRowFirstColumn="0" w:lastRowLastColumn="0"/>
            <w:tcW w:w="2765" w:type="dxa"/>
            <w:tcBorders>
              <w:top w:val="nil"/>
              <w:left w:val="single" w:sz="8" w:space="0" w:color="C0504D"/>
              <w:bottom w:val="single" w:sz="8" w:space="0" w:color="C0504D"/>
              <w:right w:val="nil"/>
            </w:tcBorders>
            <w:vAlign w:val="center"/>
          </w:tcPr>
          <w:p w14:paraId="41A056FB" w14:textId="77777777" w:rsidR="005806BC" w:rsidRPr="00630BC0" w:rsidRDefault="009E2779" w:rsidP="00707F4A">
            <w:pPr>
              <w:rPr>
                <w:rFonts w:ascii="Arial" w:eastAsia="Arial" w:hAnsi="Arial" w:cs="Arial"/>
                <w:sz w:val="20"/>
                <w:szCs w:val="20"/>
              </w:rPr>
            </w:pPr>
            <w:r w:rsidRPr="00630BC0">
              <w:rPr>
                <w:rFonts w:ascii="Arial" w:eastAsia="Arial" w:hAnsi="Arial" w:cs="Arial"/>
                <w:sz w:val="20"/>
                <w:szCs w:val="20"/>
              </w:rPr>
              <w:t>Indikátory výzvy</w:t>
            </w:r>
          </w:p>
        </w:tc>
        <w:tc>
          <w:tcPr>
            <w:tcW w:w="6287" w:type="dxa"/>
            <w:tcBorders>
              <w:top w:val="nil"/>
              <w:left w:val="nil"/>
              <w:bottom w:val="single" w:sz="8" w:space="0" w:color="C0504D"/>
              <w:right w:val="single" w:sz="8" w:space="0" w:color="C0504D"/>
            </w:tcBorders>
            <w:vAlign w:val="center"/>
          </w:tcPr>
          <w:p w14:paraId="3F35C00A" w14:textId="77777777" w:rsidR="005806BC" w:rsidRPr="00630BC0" w:rsidRDefault="009E2779" w:rsidP="00707F4A">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rPr>
            </w:pPr>
            <w:r w:rsidRPr="00630BC0">
              <w:rPr>
                <w:rFonts w:ascii="Arial" w:eastAsia="Arial" w:hAnsi="Arial" w:cs="Arial"/>
                <w:sz w:val="20"/>
                <w:szCs w:val="20"/>
              </w:rPr>
              <w:t>Počet podpořených fyzických osob – profesionálů v kulturním a kreativním sektoru.</w:t>
            </w:r>
          </w:p>
        </w:tc>
      </w:tr>
    </w:tbl>
    <w:p w14:paraId="1D8DEA84" w14:textId="77777777" w:rsidR="005806BC" w:rsidRPr="00630BC0" w:rsidRDefault="005806BC">
      <w:pPr>
        <w:jc w:val="both"/>
        <w:rPr>
          <w:rFonts w:ascii="Arial" w:eastAsia="Arial" w:hAnsi="Arial" w:cs="Arial"/>
          <w:sz w:val="20"/>
          <w:szCs w:val="20"/>
        </w:rPr>
      </w:pPr>
    </w:p>
    <w:p w14:paraId="686A8286" w14:textId="77777777" w:rsidR="005806BC" w:rsidRPr="00630BC0" w:rsidRDefault="009E2779" w:rsidP="00707F4A">
      <w:pPr>
        <w:widowControl w:val="0"/>
        <w:pBdr>
          <w:top w:val="nil"/>
          <w:left w:val="nil"/>
          <w:bottom w:val="nil"/>
          <w:right w:val="nil"/>
          <w:between w:val="nil"/>
        </w:pBdr>
        <w:spacing w:after="0"/>
        <w:rPr>
          <w:rFonts w:ascii="Arial" w:eastAsia="Arial" w:hAnsi="Arial" w:cs="Arial"/>
          <w:sz w:val="20"/>
          <w:szCs w:val="20"/>
        </w:rPr>
      </w:pPr>
      <w:r w:rsidRPr="00630BC0">
        <w:rPr>
          <w:rFonts w:ascii="Arial" w:eastAsia="Arial" w:hAnsi="Arial" w:cs="Arial"/>
          <w:sz w:val="20"/>
          <w:szCs w:val="20"/>
        </w:rPr>
        <w:t>Obsah:</w:t>
      </w:r>
    </w:p>
    <w:sdt>
      <w:sdtPr>
        <w:rPr>
          <w:rFonts w:ascii="Arial" w:hAnsi="Arial" w:cs="Arial"/>
        </w:rPr>
        <w:id w:val="1853373258"/>
        <w:docPartObj>
          <w:docPartGallery w:val="Table of Contents"/>
          <w:docPartUnique/>
        </w:docPartObj>
      </w:sdtPr>
      <w:sdtEndPr>
        <w:rPr>
          <w:sz w:val="20"/>
          <w:szCs w:val="20"/>
        </w:rPr>
      </w:sdtEndPr>
      <w:sdtContent>
        <w:p w14:paraId="6FC0E4C0" w14:textId="30305B27" w:rsidR="001744C8" w:rsidRPr="001744C8" w:rsidRDefault="009E2779" w:rsidP="001744C8">
          <w:pPr>
            <w:pStyle w:val="Obsah1"/>
            <w:tabs>
              <w:tab w:val="left" w:pos="440"/>
              <w:tab w:val="right" w:leader="dot" w:pos="9062"/>
            </w:tabs>
            <w:spacing w:after="0"/>
            <w:rPr>
              <w:rFonts w:ascii="Arial" w:eastAsiaTheme="minorEastAsia" w:hAnsi="Arial" w:cs="Arial"/>
              <w:noProof/>
              <w:sz w:val="20"/>
              <w:szCs w:val="20"/>
            </w:rPr>
          </w:pPr>
          <w:r w:rsidRPr="001744C8">
            <w:rPr>
              <w:rFonts w:ascii="Arial" w:hAnsi="Arial" w:cs="Arial"/>
              <w:sz w:val="20"/>
              <w:szCs w:val="20"/>
            </w:rPr>
            <w:fldChar w:fldCharType="begin"/>
          </w:r>
          <w:r w:rsidRPr="001744C8">
            <w:rPr>
              <w:rFonts w:ascii="Arial" w:hAnsi="Arial" w:cs="Arial"/>
              <w:sz w:val="20"/>
              <w:szCs w:val="20"/>
            </w:rPr>
            <w:instrText xml:space="preserve"> TOC \h \u \z </w:instrText>
          </w:r>
          <w:r w:rsidRPr="001744C8">
            <w:rPr>
              <w:rFonts w:ascii="Arial" w:hAnsi="Arial" w:cs="Arial"/>
              <w:sz w:val="20"/>
              <w:szCs w:val="20"/>
            </w:rPr>
            <w:fldChar w:fldCharType="separate"/>
          </w:r>
          <w:hyperlink w:anchor="_Toc131594422" w:history="1">
            <w:r w:rsidR="001744C8" w:rsidRPr="001744C8">
              <w:rPr>
                <w:rStyle w:val="Hypertextovodkaz"/>
                <w:rFonts w:ascii="Arial" w:hAnsi="Arial" w:cs="Arial"/>
                <w:noProof/>
                <w:sz w:val="20"/>
                <w:szCs w:val="20"/>
              </w:rPr>
              <w:t>1.</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Cíl výzvy a cílová skupina</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_Toc131594422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2</w:t>
            </w:r>
            <w:r w:rsidR="001744C8" w:rsidRPr="001744C8">
              <w:rPr>
                <w:rFonts w:ascii="Arial" w:hAnsi="Arial" w:cs="Arial"/>
                <w:noProof/>
                <w:webHidden/>
                <w:sz w:val="20"/>
                <w:szCs w:val="20"/>
              </w:rPr>
              <w:fldChar w:fldCharType="end"/>
            </w:r>
          </w:hyperlink>
        </w:p>
        <w:p w14:paraId="56147DA1" w14:textId="36C059A0" w:rsidR="001744C8" w:rsidRPr="001744C8" w:rsidRDefault="003D2BC3" w:rsidP="001744C8">
          <w:pPr>
            <w:pStyle w:val="Obsah1"/>
            <w:tabs>
              <w:tab w:val="left" w:pos="440"/>
              <w:tab w:val="right" w:leader="dot" w:pos="9062"/>
            </w:tabs>
            <w:spacing w:after="0"/>
            <w:rPr>
              <w:rFonts w:ascii="Arial" w:eastAsiaTheme="minorEastAsia" w:hAnsi="Arial" w:cs="Arial"/>
              <w:noProof/>
              <w:sz w:val="20"/>
              <w:szCs w:val="20"/>
            </w:rPr>
          </w:pPr>
          <w:hyperlink w:anchor="_Toc131594423" w:history="1">
            <w:r w:rsidR="001744C8" w:rsidRPr="001744C8">
              <w:rPr>
                <w:rStyle w:val="Hypertextovodkaz"/>
                <w:rFonts w:ascii="Arial" w:hAnsi="Arial" w:cs="Arial"/>
                <w:noProof/>
                <w:sz w:val="20"/>
                <w:szCs w:val="20"/>
              </w:rPr>
              <w:t>2.</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Popis podporovaných aktivit</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_Toc131594423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2</w:t>
            </w:r>
            <w:r w:rsidR="001744C8" w:rsidRPr="001744C8">
              <w:rPr>
                <w:rFonts w:ascii="Arial" w:hAnsi="Arial" w:cs="Arial"/>
                <w:noProof/>
                <w:webHidden/>
                <w:sz w:val="20"/>
                <w:szCs w:val="20"/>
              </w:rPr>
              <w:fldChar w:fldCharType="end"/>
            </w:r>
          </w:hyperlink>
        </w:p>
        <w:p w14:paraId="6B2476A8" w14:textId="124A6DB5" w:rsidR="001744C8" w:rsidRPr="001744C8" w:rsidRDefault="003D2BC3" w:rsidP="001744C8">
          <w:pPr>
            <w:pStyle w:val="Obsah1"/>
            <w:tabs>
              <w:tab w:val="left" w:pos="440"/>
              <w:tab w:val="right" w:leader="dot" w:pos="9062"/>
            </w:tabs>
            <w:spacing w:after="0"/>
            <w:rPr>
              <w:rFonts w:ascii="Arial" w:eastAsiaTheme="minorEastAsia" w:hAnsi="Arial" w:cs="Arial"/>
              <w:noProof/>
              <w:sz w:val="20"/>
              <w:szCs w:val="20"/>
            </w:rPr>
          </w:pPr>
          <w:hyperlink w:anchor="_Toc131594424" w:history="1">
            <w:r w:rsidR="001744C8" w:rsidRPr="001744C8">
              <w:rPr>
                <w:rStyle w:val="Hypertextovodkaz"/>
                <w:rFonts w:ascii="Arial" w:hAnsi="Arial" w:cs="Arial"/>
                <w:noProof/>
                <w:sz w:val="20"/>
                <w:szCs w:val="20"/>
              </w:rPr>
              <w:t>3.</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Oprávnění žadatelé</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_Toc131594424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2</w:t>
            </w:r>
            <w:r w:rsidR="001744C8" w:rsidRPr="001744C8">
              <w:rPr>
                <w:rFonts w:ascii="Arial" w:hAnsi="Arial" w:cs="Arial"/>
                <w:noProof/>
                <w:webHidden/>
                <w:sz w:val="20"/>
                <w:szCs w:val="20"/>
              </w:rPr>
              <w:fldChar w:fldCharType="end"/>
            </w:r>
          </w:hyperlink>
        </w:p>
        <w:p w14:paraId="70E8FDD2" w14:textId="2C9FFC9B" w:rsidR="001744C8" w:rsidRPr="001744C8" w:rsidRDefault="003D2BC3" w:rsidP="001744C8">
          <w:pPr>
            <w:pStyle w:val="Obsah1"/>
            <w:tabs>
              <w:tab w:val="left" w:pos="440"/>
              <w:tab w:val="right" w:leader="dot" w:pos="9062"/>
            </w:tabs>
            <w:spacing w:after="0"/>
            <w:rPr>
              <w:rFonts w:ascii="Arial" w:eastAsiaTheme="minorEastAsia" w:hAnsi="Arial" w:cs="Arial"/>
              <w:noProof/>
              <w:sz w:val="20"/>
              <w:szCs w:val="20"/>
            </w:rPr>
          </w:pPr>
          <w:hyperlink w:anchor="_Toc131594425" w:history="1">
            <w:r w:rsidR="001744C8" w:rsidRPr="001744C8">
              <w:rPr>
                <w:rStyle w:val="Hypertextovodkaz"/>
                <w:rFonts w:ascii="Arial" w:hAnsi="Arial" w:cs="Arial"/>
                <w:noProof/>
                <w:sz w:val="20"/>
                <w:szCs w:val="20"/>
              </w:rPr>
              <w:t>4.</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Forma a výše podpory a zdroje financování</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_Toc131594425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3</w:t>
            </w:r>
            <w:r w:rsidR="001744C8" w:rsidRPr="001744C8">
              <w:rPr>
                <w:rFonts w:ascii="Arial" w:hAnsi="Arial" w:cs="Arial"/>
                <w:noProof/>
                <w:webHidden/>
                <w:sz w:val="20"/>
                <w:szCs w:val="20"/>
              </w:rPr>
              <w:fldChar w:fldCharType="end"/>
            </w:r>
          </w:hyperlink>
        </w:p>
        <w:p w14:paraId="355E459E" w14:textId="777EBBAE" w:rsidR="001744C8" w:rsidRPr="001744C8" w:rsidRDefault="003D2BC3" w:rsidP="001744C8">
          <w:pPr>
            <w:pStyle w:val="Obsah1"/>
            <w:tabs>
              <w:tab w:val="left" w:pos="440"/>
              <w:tab w:val="right" w:leader="dot" w:pos="9062"/>
            </w:tabs>
            <w:spacing w:after="0"/>
            <w:rPr>
              <w:rFonts w:ascii="Arial" w:eastAsiaTheme="minorEastAsia" w:hAnsi="Arial" w:cs="Arial"/>
              <w:noProof/>
              <w:sz w:val="20"/>
              <w:szCs w:val="20"/>
            </w:rPr>
          </w:pPr>
          <w:hyperlink w:anchor="_Toc131594426" w:history="1">
            <w:r w:rsidR="001744C8" w:rsidRPr="001744C8">
              <w:rPr>
                <w:rStyle w:val="Hypertextovodkaz"/>
                <w:rFonts w:ascii="Arial" w:hAnsi="Arial" w:cs="Arial"/>
                <w:noProof/>
                <w:sz w:val="20"/>
                <w:szCs w:val="20"/>
              </w:rPr>
              <w:t>5.</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Veřejná podpora</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_Toc131594426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3</w:t>
            </w:r>
            <w:r w:rsidR="001744C8" w:rsidRPr="001744C8">
              <w:rPr>
                <w:rFonts w:ascii="Arial" w:hAnsi="Arial" w:cs="Arial"/>
                <w:noProof/>
                <w:webHidden/>
                <w:sz w:val="20"/>
                <w:szCs w:val="20"/>
              </w:rPr>
              <w:fldChar w:fldCharType="end"/>
            </w:r>
          </w:hyperlink>
        </w:p>
        <w:p w14:paraId="7CA1A0A0" w14:textId="26E9BDDA" w:rsidR="001744C8" w:rsidRPr="001744C8" w:rsidRDefault="003D2BC3" w:rsidP="001744C8">
          <w:pPr>
            <w:pStyle w:val="Obsah1"/>
            <w:tabs>
              <w:tab w:val="left" w:pos="440"/>
              <w:tab w:val="right" w:leader="dot" w:pos="9062"/>
            </w:tabs>
            <w:spacing w:after="0"/>
            <w:rPr>
              <w:rFonts w:ascii="Arial" w:eastAsiaTheme="minorEastAsia" w:hAnsi="Arial" w:cs="Arial"/>
              <w:noProof/>
              <w:sz w:val="20"/>
              <w:szCs w:val="20"/>
            </w:rPr>
          </w:pPr>
          <w:hyperlink w:anchor="_Toc131594427" w:history="1">
            <w:r w:rsidR="001744C8" w:rsidRPr="001744C8">
              <w:rPr>
                <w:rStyle w:val="Hypertextovodkaz"/>
                <w:rFonts w:ascii="Arial" w:hAnsi="Arial" w:cs="Arial"/>
                <w:noProof/>
                <w:sz w:val="20"/>
                <w:szCs w:val="20"/>
              </w:rPr>
              <w:t>6.</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Alokace prostředků pro výzvu</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_Toc131594427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3</w:t>
            </w:r>
            <w:r w:rsidR="001744C8" w:rsidRPr="001744C8">
              <w:rPr>
                <w:rFonts w:ascii="Arial" w:hAnsi="Arial" w:cs="Arial"/>
                <w:noProof/>
                <w:webHidden/>
                <w:sz w:val="20"/>
                <w:szCs w:val="20"/>
              </w:rPr>
              <w:fldChar w:fldCharType="end"/>
            </w:r>
          </w:hyperlink>
        </w:p>
        <w:p w14:paraId="5F9C1F59" w14:textId="76268344" w:rsidR="001744C8" w:rsidRPr="001744C8" w:rsidRDefault="003D2BC3" w:rsidP="001744C8">
          <w:pPr>
            <w:pStyle w:val="Obsah1"/>
            <w:tabs>
              <w:tab w:val="left" w:pos="440"/>
              <w:tab w:val="right" w:leader="dot" w:pos="9062"/>
            </w:tabs>
            <w:spacing w:after="0"/>
            <w:rPr>
              <w:rFonts w:ascii="Arial" w:eastAsiaTheme="minorEastAsia" w:hAnsi="Arial" w:cs="Arial"/>
              <w:noProof/>
              <w:sz w:val="20"/>
              <w:szCs w:val="20"/>
            </w:rPr>
          </w:pPr>
          <w:hyperlink w:anchor="_Toc131594428" w:history="1">
            <w:r w:rsidR="001744C8" w:rsidRPr="001744C8">
              <w:rPr>
                <w:rStyle w:val="Hypertextovodkaz"/>
                <w:rFonts w:ascii="Arial" w:hAnsi="Arial" w:cs="Arial"/>
                <w:noProof/>
                <w:sz w:val="20"/>
                <w:szCs w:val="20"/>
              </w:rPr>
              <w:t>7.</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Harmonogram výzvy</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_Toc131594428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4</w:t>
            </w:r>
            <w:r w:rsidR="001744C8" w:rsidRPr="001744C8">
              <w:rPr>
                <w:rFonts w:ascii="Arial" w:hAnsi="Arial" w:cs="Arial"/>
                <w:noProof/>
                <w:webHidden/>
                <w:sz w:val="20"/>
                <w:szCs w:val="20"/>
              </w:rPr>
              <w:fldChar w:fldCharType="end"/>
            </w:r>
          </w:hyperlink>
        </w:p>
        <w:p w14:paraId="036B71AD" w14:textId="102A6A6F" w:rsidR="001744C8" w:rsidRPr="001744C8" w:rsidRDefault="003D2BC3" w:rsidP="001744C8">
          <w:pPr>
            <w:pStyle w:val="Obsah1"/>
            <w:tabs>
              <w:tab w:val="left" w:pos="440"/>
              <w:tab w:val="right" w:leader="dot" w:pos="9062"/>
            </w:tabs>
            <w:spacing w:after="0"/>
            <w:rPr>
              <w:rFonts w:ascii="Arial" w:eastAsiaTheme="minorEastAsia" w:hAnsi="Arial" w:cs="Arial"/>
              <w:noProof/>
              <w:sz w:val="20"/>
              <w:szCs w:val="20"/>
            </w:rPr>
          </w:pPr>
          <w:hyperlink w:anchor="_Toc131594429" w:history="1">
            <w:r w:rsidR="001744C8" w:rsidRPr="001744C8">
              <w:rPr>
                <w:rStyle w:val="Hypertextovodkaz"/>
                <w:rFonts w:ascii="Arial" w:hAnsi="Arial" w:cs="Arial"/>
                <w:noProof/>
                <w:sz w:val="20"/>
                <w:szCs w:val="20"/>
              </w:rPr>
              <w:t>8.</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Podání žádosti prostřednictvím Dotační portálu MK</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_Toc131594429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4</w:t>
            </w:r>
            <w:r w:rsidR="001744C8" w:rsidRPr="001744C8">
              <w:rPr>
                <w:rFonts w:ascii="Arial" w:hAnsi="Arial" w:cs="Arial"/>
                <w:noProof/>
                <w:webHidden/>
                <w:sz w:val="20"/>
                <w:szCs w:val="20"/>
              </w:rPr>
              <w:fldChar w:fldCharType="end"/>
            </w:r>
          </w:hyperlink>
        </w:p>
        <w:p w14:paraId="4BF4B33E" w14:textId="69423C2E" w:rsidR="001744C8" w:rsidRPr="001744C8" w:rsidRDefault="003D2BC3" w:rsidP="001744C8">
          <w:pPr>
            <w:pStyle w:val="Obsah2"/>
            <w:tabs>
              <w:tab w:val="left" w:pos="660"/>
              <w:tab w:val="right" w:leader="dot" w:pos="9062"/>
            </w:tabs>
            <w:spacing w:after="0"/>
            <w:rPr>
              <w:rFonts w:ascii="Arial" w:eastAsiaTheme="minorEastAsia" w:hAnsi="Arial" w:cs="Arial"/>
              <w:noProof/>
              <w:sz w:val="20"/>
              <w:szCs w:val="20"/>
            </w:rPr>
          </w:pPr>
          <w:hyperlink w:anchor="_Toc131594430" w:history="1">
            <w:r w:rsidR="001744C8" w:rsidRPr="001744C8">
              <w:rPr>
                <w:rStyle w:val="Hypertextovodkaz"/>
                <w:rFonts w:ascii="Arial" w:hAnsi="Arial" w:cs="Arial"/>
                <w:noProof/>
                <w:sz w:val="20"/>
                <w:szCs w:val="20"/>
              </w:rPr>
              <w:t>9.</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Povinné náležitosti žádosti o dotaci</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_Toc131594430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5</w:t>
            </w:r>
            <w:r w:rsidR="001744C8" w:rsidRPr="001744C8">
              <w:rPr>
                <w:rFonts w:ascii="Arial" w:hAnsi="Arial" w:cs="Arial"/>
                <w:noProof/>
                <w:webHidden/>
                <w:sz w:val="20"/>
                <w:szCs w:val="20"/>
              </w:rPr>
              <w:fldChar w:fldCharType="end"/>
            </w:r>
          </w:hyperlink>
        </w:p>
        <w:p w14:paraId="058D309D" w14:textId="7C390943"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31" w:history="1">
            <w:r w:rsidR="001744C8" w:rsidRPr="001744C8">
              <w:rPr>
                <w:rStyle w:val="Hypertextovodkaz"/>
                <w:rFonts w:ascii="Arial" w:hAnsi="Arial" w:cs="Arial"/>
                <w:noProof/>
                <w:sz w:val="20"/>
                <w:szCs w:val="20"/>
              </w:rPr>
              <w:t>10.</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Období realizace projektu</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_Toc131594431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7</w:t>
            </w:r>
            <w:r w:rsidR="001744C8" w:rsidRPr="001744C8">
              <w:rPr>
                <w:rFonts w:ascii="Arial" w:hAnsi="Arial" w:cs="Arial"/>
                <w:noProof/>
                <w:webHidden/>
                <w:sz w:val="20"/>
                <w:szCs w:val="20"/>
              </w:rPr>
              <w:fldChar w:fldCharType="end"/>
            </w:r>
          </w:hyperlink>
        </w:p>
        <w:p w14:paraId="148E9768" w14:textId="5CAA1030"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32" w:history="1">
            <w:r w:rsidR="001744C8" w:rsidRPr="001744C8">
              <w:rPr>
                <w:rStyle w:val="Hypertextovodkaz"/>
                <w:rFonts w:ascii="Arial" w:hAnsi="Arial" w:cs="Arial"/>
                <w:noProof/>
                <w:sz w:val="20"/>
                <w:szCs w:val="20"/>
              </w:rPr>
              <w:t>11.</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Místo realizace projektu</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_Toc131594432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7</w:t>
            </w:r>
            <w:r w:rsidR="001744C8" w:rsidRPr="001744C8">
              <w:rPr>
                <w:rFonts w:ascii="Arial" w:hAnsi="Arial" w:cs="Arial"/>
                <w:noProof/>
                <w:webHidden/>
                <w:sz w:val="20"/>
                <w:szCs w:val="20"/>
              </w:rPr>
              <w:fldChar w:fldCharType="end"/>
            </w:r>
          </w:hyperlink>
        </w:p>
        <w:p w14:paraId="3D53363E" w14:textId="010FA72D"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33" w:history="1">
            <w:r w:rsidR="001744C8" w:rsidRPr="001744C8">
              <w:rPr>
                <w:rStyle w:val="Hypertextovodkaz"/>
                <w:rFonts w:ascii="Arial" w:hAnsi="Arial" w:cs="Arial"/>
                <w:noProof/>
                <w:sz w:val="20"/>
                <w:szCs w:val="20"/>
              </w:rPr>
              <w:t>12.</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Způsobilé náklady</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_Toc131594433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7</w:t>
            </w:r>
            <w:r w:rsidR="001744C8" w:rsidRPr="001744C8">
              <w:rPr>
                <w:rFonts w:ascii="Arial" w:hAnsi="Arial" w:cs="Arial"/>
                <w:noProof/>
                <w:webHidden/>
                <w:sz w:val="20"/>
                <w:szCs w:val="20"/>
              </w:rPr>
              <w:fldChar w:fldCharType="end"/>
            </w:r>
          </w:hyperlink>
        </w:p>
        <w:p w14:paraId="3C54AA9C" w14:textId="5DDE8F07" w:rsidR="001744C8" w:rsidRPr="001744C8" w:rsidRDefault="003D2BC3" w:rsidP="001744C8">
          <w:pPr>
            <w:pStyle w:val="Obsah2"/>
            <w:tabs>
              <w:tab w:val="left" w:pos="1100"/>
              <w:tab w:val="right" w:leader="dot" w:pos="9062"/>
            </w:tabs>
            <w:spacing w:after="0"/>
            <w:rPr>
              <w:rFonts w:ascii="Arial" w:eastAsiaTheme="minorEastAsia" w:hAnsi="Arial" w:cs="Arial"/>
              <w:noProof/>
              <w:sz w:val="20"/>
              <w:szCs w:val="20"/>
            </w:rPr>
          </w:pPr>
          <w:hyperlink w:anchor="_Toc131594434" w:history="1">
            <w:r w:rsidR="001744C8" w:rsidRPr="001744C8">
              <w:rPr>
                <w:rStyle w:val="Hypertextovodkaz"/>
                <w:rFonts w:ascii="Arial" w:hAnsi="Arial" w:cs="Arial"/>
                <w:noProof/>
                <w:sz w:val="20"/>
                <w:szCs w:val="20"/>
              </w:rPr>
              <w:t>12.1.</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Časové hledisko způsobilosti nákladů</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_Toc131594434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7</w:t>
            </w:r>
            <w:r w:rsidR="001744C8" w:rsidRPr="001744C8">
              <w:rPr>
                <w:rFonts w:ascii="Arial" w:hAnsi="Arial" w:cs="Arial"/>
                <w:noProof/>
                <w:webHidden/>
                <w:sz w:val="20"/>
                <w:szCs w:val="20"/>
              </w:rPr>
              <w:fldChar w:fldCharType="end"/>
            </w:r>
          </w:hyperlink>
        </w:p>
        <w:p w14:paraId="17220475" w14:textId="651E53A2" w:rsidR="001744C8" w:rsidRPr="001744C8" w:rsidRDefault="003D2BC3" w:rsidP="001744C8">
          <w:pPr>
            <w:pStyle w:val="Obsah2"/>
            <w:tabs>
              <w:tab w:val="left" w:pos="1100"/>
              <w:tab w:val="right" w:leader="dot" w:pos="9062"/>
            </w:tabs>
            <w:spacing w:after="0"/>
            <w:rPr>
              <w:rFonts w:ascii="Arial" w:eastAsiaTheme="minorEastAsia" w:hAnsi="Arial" w:cs="Arial"/>
              <w:noProof/>
              <w:sz w:val="20"/>
              <w:szCs w:val="20"/>
            </w:rPr>
          </w:pPr>
          <w:hyperlink w:anchor="_Toc131594435" w:history="1">
            <w:r w:rsidR="001744C8" w:rsidRPr="001744C8">
              <w:rPr>
                <w:rStyle w:val="Hypertextovodkaz"/>
                <w:rFonts w:ascii="Arial" w:hAnsi="Arial" w:cs="Arial"/>
                <w:noProof/>
                <w:sz w:val="20"/>
                <w:szCs w:val="20"/>
              </w:rPr>
              <w:t>12.2.</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Obecné podmínky způsobilosti nákladů</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_Toc131594435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8</w:t>
            </w:r>
            <w:r w:rsidR="001744C8" w:rsidRPr="001744C8">
              <w:rPr>
                <w:rFonts w:ascii="Arial" w:hAnsi="Arial" w:cs="Arial"/>
                <w:noProof/>
                <w:webHidden/>
                <w:sz w:val="20"/>
                <w:szCs w:val="20"/>
              </w:rPr>
              <w:fldChar w:fldCharType="end"/>
            </w:r>
          </w:hyperlink>
        </w:p>
        <w:p w14:paraId="0F11B18E" w14:textId="228020E0" w:rsidR="001744C8" w:rsidRPr="001744C8" w:rsidRDefault="003D2BC3" w:rsidP="001744C8">
          <w:pPr>
            <w:pStyle w:val="Obsah2"/>
            <w:tabs>
              <w:tab w:val="left" w:pos="1100"/>
              <w:tab w:val="right" w:leader="dot" w:pos="9062"/>
            </w:tabs>
            <w:spacing w:after="0"/>
            <w:rPr>
              <w:rFonts w:ascii="Arial" w:eastAsiaTheme="minorEastAsia" w:hAnsi="Arial" w:cs="Arial"/>
              <w:noProof/>
              <w:sz w:val="20"/>
              <w:szCs w:val="20"/>
            </w:rPr>
          </w:pPr>
          <w:hyperlink w:anchor="_Toc131594436" w:history="1">
            <w:r w:rsidR="001744C8" w:rsidRPr="001744C8">
              <w:rPr>
                <w:rStyle w:val="Hypertextovodkaz"/>
                <w:rFonts w:ascii="Arial" w:hAnsi="Arial" w:cs="Arial"/>
                <w:noProof/>
                <w:sz w:val="20"/>
                <w:szCs w:val="20"/>
              </w:rPr>
              <w:t>12.3.</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Specifické podmínky způsobilosti nákladů</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_Toc131594436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8</w:t>
            </w:r>
            <w:r w:rsidR="001744C8" w:rsidRPr="001744C8">
              <w:rPr>
                <w:rFonts w:ascii="Arial" w:hAnsi="Arial" w:cs="Arial"/>
                <w:noProof/>
                <w:webHidden/>
                <w:sz w:val="20"/>
                <w:szCs w:val="20"/>
              </w:rPr>
              <w:fldChar w:fldCharType="end"/>
            </w:r>
          </w:hyperlink>
        </w:p>
        <w:p w14:paraId="34D55F24" w14:textId="004C9214"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37" w:history="1">
            <w:r w:rsidR="001744C8" w:rsidRPr="001744C8">
              <w:rPr>
                <w:rStyle w:val="Hypertextovodkaz"/>
                <w:rFonts w:ascii="Arial" w:hAnsi="Arial" w:cs="Arial"/>
                <w:noProof/>
                <w:sz w:val="20"/>
                <w:szCs w:val="20"/>
              </w:rPr>
              <w:t>13.</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Podmínky výzvy</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_Toc131594437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9</w:t>
            </w:r>
            <w:r w:rsidR="001744C8" w:rsidRPr="001744C8">
              <w:rPr>
                <w:rFonts w:ascii="Arial" w:hAnsi="Arial" w:cs="Arial"/>
                <w:noProof/>
                <w:webHidden/>
                <w:sz w:val="20"/>
                <w:szCs w:val="20"/>
              </w:rPr>
              <w:fldChar w:fldCharType="end"/>
            </w:r>
          </w:hyperlink>
        </w:p>
        <w:p w14:paraId="78AFB7A6" w14:textId="0AC32189"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38" w:history="1">
            <w:r w:rsidR="001744C8" w:rsidRPr="001744C8">
              <w:rPr>
                <w:rStyle w:val="Hypertextovodkaz"/>
                <w:rFonts w:ascii="Arial" w:hAnsi="Arial" w:cs="Arial"/>
                <w:noProof/>
                <w:sz w:val="20"/>
                <w:szCs w:val="20"/>
              </w:rPr>
              <w:t>14.</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Formální kontrola a proces hodnocení</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_Toc131594438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10</w:t>
            </w:r>
            <w:r w:rsidR="001744C8" w:rsidRPr="001744C8">
              <w:rPr>
                <w:rFonts w:ascii="Arial" w:hAnsi="Arial" w:cs="Arial"/>
                <w:noProof/>
                <w:webHidden/>
                <w:sz w:val="20"/>
                <w:szCs w:val="20"/>
              </w:rPr>
              <w:fldChar w:fldCharType="end"/>
            </w:r>
          </w:hyperlink>
        </w:p>
        <w:p w14:paraId="082557C4" w14:textId="78D1C740" w:rsidR="001744C8" w:rsidRPr="001744C8" w:rsidRDefault="003D2BC3" w:rsidP="001744C8">
          <w:pPr>
            <w:pStyle w:val="Obsah2"/>
            <w:tabs>
              <w:tab w:val="left" w:pos="880"/>
              <w:tab w:val="right" w:leader="dot" w:pos="9062"/>
            </w:tabs>
            <w:spacing w:after="0"/>
            <w:rPr>
              <w:rFonts w:ascii="Arial" w:eastAsiaTheme="minorEastAsia" w:hAnsi="Arial" w:cs="Arial"/>
              <w:noProof/>
              <w:sz w:val="20"/>
              <w:szCs w:val="20"/>
            </w:rPr>
          </w:pPr>
          <w:hyperlink w:anchor="_Toc131594439" w:history="1">
            <w:r w:rsidR="001744C8" w:rsidRPr="001744C8">
              <w:rPr>
                <w:rStyle w:val="Hypertextovodkaz"/>
                <w:rFonts w:ascii="Arial" w:hAnsi="Arial" w:cs="Arial"/>
                <w:noProof/>
                <w:sz w:val="20"/>
                <w:szCs w:val="20"/>
              </w:rPr>
              <w:t>15.</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Hodnocení odbornou komisí OUKKO</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_Toc131594439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10</w:t>
            </w:r>
            <w:r w:rsidR="001744C8" w:rsidRPr="001744C8">
              <w:rPr>
                <w:rFonts w:ascii="Arial" w:hAnsi="Arial" w:cs="Arial"/>
                <w:noProof/>
                <w:webHidden/>
                <w:sz w:val="20"/>
                <w:szCs w:val="20"/>
              </w:rPr>
              <w:fldChar w:fldCharType="end"/>
            </w:r>
          </w:hyperlink>
        </w:p>
        <w:p w14:paraId="1BA4A271" w14:textId="0408D62D" w:rsidR="001744C8" w:rsidRPr="001744C8" w:rsidRDefault="003D2BC3" w:rsidP="001744C8">
          <w:pPr>
            <w:pStyle w:val="Obsah1"/>
            <w:tabs>
              <w:tab w:val="left" w:pos="880"/>
              <w:tab w:val="right" w:leader="dot" w:pos="9062"/>
            </w:tabs>
            <w:spacing w:after="0"/>
            <w:rPr>
              <w:rFonts w:ascii="Arial" w:eastAsiaTheme="minorEastAsia" w:hAnsi="Arial" w:cs="Arial"/>
              <w:noProof/>
              <w:sz w:val="20"/>
              <w:szCs w:val="20"/>
            </w:rPr>
          </w:pPr>
          <w:hyperlink w:anchor="_Toc131594440" w:history="1">
            <w:r w:rsidR="001744C8" w:rsidRPr="001744C8">
              <w:rPr>
                <w:rStyle w:val="Hypertextovodkaz"/>
                <w:rFonts w:ascii="Arial" w:hAnsi="Arial" w:cs="Arial"/>
                <w:noProof/>
                <w:sz w:val="20"/>
                <w:szCs w:val="20"/>
              </w:rPr>
              <w:t>15.1.</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Hodnoticí kritéria</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_Toc131594440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11</w:t>
            </w:r>
            <w:r w:rsidR="001744C8" w:rsidRPr="001744C8">
              <w:rPr>
                <w:rFonts w:ascii="Arial" w:hAnsi="Arial" w:cs="Arial"/>
                <w:noProof/>
                <w:webHidden/>
                <w:sz w:val="20"/>
                <w:szCs w:val="20"/>
              </w:rPr>
              <w:fldChar w:fldCharType="end"/>
            </w:r>
          </w:hyperlink>
        </w:p>
        <w:p w14:paraId="15F89149" w14:textId="51FC5C20"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41" w:history="1">
            <w:r w:rsidR="001744C8" w:rsidRPr="001744C8">
              <w:rPr>
                <w:rStyle w:val="Hypertextovodkaz"/>
                <w:rFonts w:ascii="Arial" w:hAnsi="Arial" w:cs="Arial"/>
                <w:noProof/>
                <w:sz w:val="20"/>
                <w:szCs w:val="20"/>
              </w:rPr>
              <w:t>16.</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Zveřejnění výsledků výběrového dotačního řízení</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_Toc131594441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11</w:t>
            </w:r>
            <w:r w:rsidR="001744C8" w:rsidRPr="001744C8">
              <w:rPr>
                <w:rFonts w:ascii="Arial" w:hAnsi="Arial" w:cs="Arial"/>
                <w:noProof/>
                <w:webHidden/>
                <w:sz w:val="20"/>
                <w:szCs w:val="20"/>
              </w:rPr>
              <w:fldChar w:fldCharType="end"/>
            </w:r>
          </w:hyperlink>
        </w:p>
        <w:p w14:paraId="7BEA54E3" w14:textId="66CEA422"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42" w:history="1">
            <w:r w:rsidR="001744C8" w:rsidRPr="001744C8">
              <w:rPr>
                <w:rStyle w:val="Hypertextovodkaz"/>
                <w:rFonts w:ascii="Arial" w:hAnsi="Arial" w:cs="Arial"/>
                <w:noProof/>
                <w:sz w:val="20"/>
                <w:szCs w:val="20"/>
              </w:rPr>
              <w:t>17.</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Vyúčtování a finanční kontrola přidělené dotace</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_Toc131594442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11</w:t>
            </w:r>
            <w:r w:rsidR="001744C8" w:rsidRPr="001744C8">
              <w:rPr>
                <w:rFonts w:ascii="Arial" w:hAnsi="Arial" w:cs="Arial"/>
                <w:noProof/>
                <w:webHidden/>
                <w:sz w:val="20"/>
                <w:szCs w:val="20"/>
              </w:rPr>
              <w:fldChar w:fldCharType="end"/>
            </w:r>
          </w:hyperlink>
        </w:p>
        <w:p w14:paraId="67C79195" w14:textId="02815E74"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43" w:history="1">
            <w:r w:rsidR="001744C8" w:rsidRPr="001744C8">
              <w:rPr>
                <w:rStyle w:val="Hypertextovodkaz"/>
                <w:rFonts w:ascii="Arial" w:hAnsi="Arial" w:cs="Arial"/>
                <w:noProof/>
                <w:sz w:val="20"/>
                <w:szCs w:val="20"/>
              </w:rPr>
              <w:t>18.</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Realizace a závěrečné vyhodnocení akce</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_Toc131594443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12</w:t>
            </w:r>
            <w:r w:rsidR="001744C8" w:rsidRPr="001744C8">
              <w:rPr>
                <w:rFonts w:ascii="Arial" w:hAnsi="Arial" w:cs="Arial"/>
                <w:noProof/>
                <w:webHidden/>
                <w:sz w:val="20"/>
                <w:szCs w:val="20"/>
              </w:rPr>
              <w:fldChar w:fldCharType="end"/>
            </w:r>
          </w:hyperlink>
        </w:p>
        <w:p w14:paraId="6E28EA8D" w14:textId="4544D458" w:rsidR="001744C8" w:rsidRPr="001744C8" w:rsidRDefault="003D2BC3" w:rsidP="001744C8">
          <w:pPr>
            <w:pStyle w:val="Obsah2"/>
            <w:tabs>
              <w:tab w:val="left" w:pos="1100"/>
              <w:tab w:val="right" w:leader="dot" w:pos="9062"/>
            </w:tabs>
            <w:spacing w:after="0"/>
            <w:rPr>
              <w:rFonts w:ascii="Arial" w:eastAsiaTheme="minorEastAsia" w:hAnsi="Arial" w:cs="Arial"/>
              <w:noProof/>
              <w:sz w:val="20"/>
              <w:szCs w:val="20"/>
            </w:rPr>
          </w:pPr>
          <w:hyperlink w:anchor="_Toc131594444" w:history="1">
            <w:r w:rsidR="001744C8" w:rsidRPr="001744C8">
              <w:rPr>
                <w:rStyle w:val="Hypertextovodkaz"/>
                <w:rFonts w:ascii="Arial" w:hAnsi="Arial" w:cs="Arial"/>
                <w:noProof/>
                <w:sz w:val="20"/>
                <w:szCs w:val="20"/>
              </w:rPr>
              <w:t>18.1.</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Závěrečná zpráva a průběžné vykazování</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_Toc131594444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12</w:t>
            </w:r>
            <w:r w:rsidR="001744C8" w:rsidRPr="001744C8">
              <w:rPr>
                <w:rFonts w:ascii="Arial" w:hAnsi="Arial" w:cs="Arial"/>
                <w:noProof/>
                <w:webHidden/>
                <w:sz w:val="20"/>
                <w:szCs w:val="20"/>
              </w:rPr>
              <w:fldChar w:fldCharType="end"/>
            </w:r>
          </w:hyperlink>
        </w:p>
        <w:p w14:paraId="32BB12DE" w14:textId="718C0EC4" w:rsidR="001744C8" w:rsidRPr="001744C8" w:rsidRDefault="003D2BC3" w:rsidP="001744C8">
          <w:pPr>
            <w:pStyle w:val="Obsah2"/>
            <w:tabs>
              <w:tab w:val="left" w:pos="1100"/>
              <w:tab w:val="right" w:leader="dot" w:pos="9062"/>
            </w:tabs>
            <w:spacing w:after="0"/>
            <w:rPr>
              <w:rFonts w:ascii="Arial" w:eastAsiaTheme="minorEastAsia" w:hAnsi="Arial" w:cs="Arial"/>
              <w:noProof/>
              <w:sz w:val="20"/>
              <w:szCs w:val="20"/>
            </w:rPr>
          </w:pPr>
          <w:hyperlink w:anchor="_Toc131594445" w:history="1">
            <w:r w:rsidR="001744C8" w:rsidRPr="001744C8">
              <w:rPr>
                <w:rStyle w:val="Hypertextovodkaz"/>
                <w:rFonts w:ascii="Arial" w:hAnsi="Arial" w:cs="Arial"/>
                <w:noProof/>
                <w:sz w:val="20"/>
                <w:szCs w:val="20"/>
              </w:rPr>
              <w:t>18.2.</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Změny v projektu</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_Toc131594445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13</w:t>
            </w:r>
            <w:r w:rsidR="001744C8" w:rsidRPr="001744C8">
              <w:rPr>
                <w:rFonts w:ascii="Arial" w:hAnsi="Arial" w:cs="Arial"/>
                <w:noProof/>
                <w:webHidden/>
                <w:sz w:val="20"/>
                <w:szCs w:val="20"/>
              </w:rPr>
              <w:fldChar w:fldCharType="end"/>
            </w:r>
          </w:hyperlink>
        </w:p>
        <w:p w14:paraId="4DCF9B00" w14:textId="1AADDACD"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46" w:history="1">
            <w:r w:rsidR="001744C8" w:rsidRPr="001744C8">
              <w:rPr>
                <w:rStyle w:val="Hypertextovodkaz"/>
                <w:rFonts w:ascii="Arial" w:hAnsi="Arial" w:cs="Arial"/>
                <w:noProof/>
                <w:sz w:val="20"/>
                <w:szCs w:val="20"/>
              </w:rPr>
              <w:t>19.</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Publicita</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_Toc131594446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13</w:t>
            </w:r>
            <w:r w:rsidR="001744C8" w:rsidRPr="001744C8">
              <w:rPr>
                <w:rFonts w:ascii="Arial" w:hAnsi="Arial" w:cs="Arial"/>
                <w:noProof/>
                <w:webHidden/>
                <w:sz w:val="20"/>
                <w:szCs w:val="20"/>
              </w:rPr>
              <w:fldChar w:fldCharType="end"/>
            </w:r>
          </w:hyperlink>
        </w:p>
        <w:p w14:paraId="307A2C5D" w14:textId="1C608EF3" w:rsidR="001744C8" w:rsidRPr="001744C8" w:rsidRDefault="003D2BC3" w:rsidP="001744C8">
          <w:pPr>
            <w:pStyle w:val="Obsah1"/>
            <w:tabs>
              <w:tab w:val="left" w:pos="660"/>
              <w:tab w:val="right" w:leader="dot" w:pos="9062"/>
            </w:tabs>
            <w:spacing w:after="0"/>
            <w:rPr>
              <w:rFonts w:ascii="Arial" w:eastAsiaTheme="minorEastAsia" w:hAnsi="Arial" w:cs="Arial"/>
              <w:noProof/>
              <w:sz w:val="20"/>
              <w:szCs w:val="20"/>
            </w:rPr>
          </w:pPr>
          <w:hyperlink w:anchor="_Toc131594447" w:history="1">
            <w:r w:rsidR="001744C8" w:rsidRPr="001744C8">
              <w:rPr>
                <w:rStyle w:val="Hypertextovodkaz"/>
                <w:rFonts w:ascii="Arial" w:hAnsi="Arial" w:cs="Arial"/>
                <w:noProof/>
                <w:sz w:val="20"/>
                <w:szCs w:val="20"/>
              </w:rPr>
              <w:t>20.</w:t>
            </w:r>
            <w:r w:rsidR="001744C8" w:rsidRPr="001744C8">
              <w:rPr>
                <w:rFonts w:ascii="Arial" w:eastAsiaTheme="minorEastAsia" w:hAnsi="Arial" w:cs="Arial"/>
                <w:noProof/>
                <w:sz w:val="20"/>
                <w:szCs w:val="20"/>
              </w:rPr>
              <w:tab/>
            </w:r>
            <w:r w:rsidR="001744C8" w:rsidRPr="001744C8">
              <w:rPr>
                <w:rStyle w:val="Hypertextovodkaz"/>
                <w:rFonts w:ascii="Arial" w:hAnsi="Arial" w:cs="Arial"/>
                <w:noProof/>
                <w:sz w:val="20"/>
                <w:szCs w:val="20"/>
              </w:rPr>
              <w:t>Obecné zásady</w:t>
            </w:r>
            <w:r w:rsidR="001744C8" w:rsidRPr="001744C8">
              <w:rPr>
                <w:rFonts w:ascii="Arial" w:hAnsi="Arial" w:cs="Arial"/>
                <w:noProof/>
                <w:webHidden/>
                <w:sz w:val="20"/>
                <w:szCs w:val="20"/>
              </w:rPr>
              <w:tab/>
            </w:r>
            <w:r w:rsidR="001744C8" w:rsidRPr="001744C8">
              <w:rPr>
                <w:rFonts w:ascii="Arial" w:hAnsi="Arial" w:cs="Arial"/>
                <w:noProof/>
                <w:webHidden/>
                <w:sz w:val="20"/>
                <w:szCs w:val="20"/>
              </w:rPr>
              <w:fldChar w:fldCharType="begin"/>
            </w:r>
            <w:r w:rsidR="001744C8" w:rsidRPr="001744C8">
              <w:rPr>
                <w:rFonts w:ascii="Arial" w:hAnsi="Arial" w:cs="Arial"/>
                <w:noProof/>
                <w:webHidden/>
                <w:sz w:val="20"/>
                <w:szCs w:val="20"/>
              </w:rPr>
              <w:instrText xml:space="preserve"> PAGEREF _Toc131594447 \h </w:instrText>
            </w:r>
            <w:r w:rsidR="001744C8" w:rsidRPr="001744C8">
              <w:rPr>
                <w:rFonts w:ascii="Arial" w:hAnsi="Arial" w:cs="Arial"/>
                <w:noProof/>
                <w:webHidden/>
                <w:sz w:val="20"/>
                <w:szCs w:val="20"/>
              </w:rPr>
            </w:r>
            <w:r w:rsidR="001744C8" w:rsidRPr="001744C8">
              <w:rPr>
                <w:rFonts w:ascii="Arial" w:hAnsi="Arial" w:cs="Arial"/>
                <w:noProof/>
                <w:webHidden/>
                <w:sz w:val="20"/>
                <w:szCs w:val="20"/>
              </w:rPr>
              <w:fldChar w:fldCharType="separate"/>
            </w:r>
            <w:r w:rsidR="0069666F">
              <w:rPr>
                <w:rFonts w:ascii="Arial" w:hAnsi="Arial" w:cs="Arial"/>
                <w:noProof/>
                <w:webHidden/>
                <w:sz w:val="20"/>
                <w:szCs w:val="20"/>
              </w:rPr>
              <w:t>13</w:t>
            </w:r>
            <w:r w:rsidR="001744C8" w:rsidRPr="001744C8">
              <w:rPr>
                <w:rFonts w:ascii="Arial" w:hAnsi="Arial" w:cs="Arial"/>
                <w:noProof/>
                <w:webHidden/>
                <w:sz w:val="20"/>
                <w:szCs w:val="20"/>
              </w:rPr>
              <w:fldChar w:fldCharType="end"/>
            </w:r>
          </w:hyperlink>
        </w:p>
        <w:p w14:paraId="1B6A8648" w14:textId="005248D6" w:rsidR="005806BC" w:rsidRPr="001744C8" w:rsidRDefault="009E2779" w:rsidP="001744C8">
          <w:pPr>
            <w:spacing w:after="0"/>
            <w:jc w:val="both"/>
            <w:rPr>
              <w:rFonts w:ascii="Arial" w:eastAsia="Arial" w:hAnsi="Arial" w:cs="Arial"/>
              <w:sz w:val="20"/>
              <w:szCs w:val="20"/>
            </w:rPr>
          </w:pPr>
          <w:r w:rsidRPr="001744C8">
            <w:rPr>
              <w:rFonts w:ascii="Arial" w:hAnsi="Arial" w:cs="Arial"/>
              <w:sz w:val="20"/>
              <w:szCs w:val="20"/>
            </w:rPr>
            <w:fldChar w:fldCharType="end"/>
          </w:r>
        </w:p>
      </w:sdtContent>
    </w:sdt>
    <w:p w14:paraId="60AE2AE2" w14:textId="77777777" w:rsidR="005806BC" w:rsidRPr="00630BC0" w:rsidRDefault="009E2779">
      <w:pPr>
        <w:pStyle w:val="Nadpis1"/>
        <w:numPr>
          <w:ilvl w:val="0"/>
          <w:numId w:val="9"/>
        </w:numPr>
        <w:jc w:val="both"/>
      </w:pPr>
      <w:bookmarkStart w:id="1" w:name="_Toc131594422"/>
      <w:r w:rsidRPr="00630BC0">
        <w:t>Cíl výzvy a cílová skupina</w:t>
      </w:r>
      <w:bookmarkEnd w:id="1"/>
    </w:p>
    <w:p w14:paraId="14AFF8D2" w14:textId="77777777" w:rsidR="005806BC" w:rsidRPr="00630BC0" w:rsidRDefault="009E2779">
      <w:pPr>
        <w:jc w:val="both"/>
        <w:rPr>
          <w:rFonts w:ascii="Arial" w:eastAsia="Arial" w:hAnsi="Arial" w:cs="Arial"/>
          <w:color w:val="000000"/>
          <w:sz w:val="20"/>
          <w:szCs w:val="20"/>
          <w:highlight w:val="yellow"/>
        </w:rPr>
      </w:pPr>
      <w:r w:rsidRPr="00630BC0">
        <w:rPr>
          <w:rFonts w:ascii="Arial" w:eastAsia="Arial" w:hAnsi="Arial" w:cs="Arial"/>
          <w:sz w:val="20"/>
          <w:szCs w:val="20"/>
        </w:rPr>
        <w:t>Cílem komponenty je zajištění obnovy kulturního a kreativního sektoru prostřednictvím rozvoje lidského kapitálu. Záměrem je vytvořit stabilnější pracovní prostředí v kulturním a kreativním sektoru.</w:t>
      </w:r>
    </w:p>
    <w:p w14:paraId="3DE9462A" w14:textId="67F51BCB" w:rsidR="005806BC" w:rsidRPr="00630BC0" w:rsidRDefault="003D2BC3">
      <w:pPr>
        <w:jc w:val="both"/>
        <w:rPr>
          <w:rFonts w:ascii="Arial" w:eastAsia="Arial" w:hAnsi="Arial" w:cs="Arial"/>
          <w:sz w:val="20"/>
          <w:szCs w:val="20"/>
        </w:rPr>
      </w:pPr>
      <w:sdt>
        <w:sdtPr>
          <w:rPr>
            <w:rFonts w:ascii="Arial" w:hAnsi="Arial" w:cs="Arial"/>
          </w:rPr>
          <w:tag w:val="goog_rdk_2"/>
          <w:id w:val="-413246727"/>
        </w:sdtPr>
        <w:sdtEndPr/>
        <w:sdtContent/>
      </w:sdt>
      <w:r w:rsidR="009E2779" w:rsidRPr="00630BC0">
        <w:rPr>
          <w:rFonts w:ascii="Arial" w:eastAsia="Arial" w:hAnsi="Arial" w:cs="Arial"/>
          <w:sz w:val="20"/>
          <w:szCs w:val="20"/>
        </w:rPr>
        <w:t>Cílem výzvy je v souladu s</w:t>
      </w:r>
      <w:r w:rsidR="009E2779" w:rsidRPr="00630BC0">
        <w:rPr>
          <w:rFonts w:ascii="Arial" w:eastAsia="Arial" w:hAnsi="Arial" w:cs="Arial"/>
          <w:color w:val="FF0000"/>
          <w:sz w:val="20"/>
          <w:szCs w:val="20"/>
        </w:rPr>
        <w:t xml:space="preserve"> </w:t>
      </w:r>
      <w:r w:rsidR="009E2779" w:rsidRPr="00630BC0">
        <w:rPr>
          <w:rFonts w:ascii="Arial" w:eastAsia="Arial" w:hAnsi="Arial" w:cs="Arial"/>
          <w:sz w:val="20"/>
          <w:szCs w:val="20"/>
        </w:rPr>
        <w:t>doporučením Evropského parlamentu (</w:t>
      </w:r>
      <w:proofErr w:type="spellStart"/>
      <w:r w:rsidR="009E2779" w:rsidRPr="00630BC0">
        <w:rPr>
          <w:rFonts w:ascii="Arial" w:eastAsia="Arial" w:hAnsi="Arial" w:cs="Arial"/>
          <w:sz w:val="20"/>
          <w:szCs w:val="20"/>
        </w:rPr>
        <w:t>Cultural</w:t>
      </w:r>
      <w:proofErr w:type="spellEnd"/>
      <w:r w:rsidR="009E2779" w:rsidRPr="00630BC0">
        <w:rPr>
          <w:rFonts w:ascii="Arial" w:eastAsia="Arial" w:hAnsi="Arial" w:cs="Arial"/>
          <w:sz w:val="20"/>
          <w:szCs w:val="20"/>
        </w:rPr>
        <w:t xml:space="preserve"> and </w:t>
      </w:r>
      <w:proofErr w:type="spellStart"/>
      <w:r w:rsidR="009E2779" w:rsidRPr="00630BC0">
        <w:rPr>
          <w:rFonts w:ascii="Arial" w:eastAsia="Arial" w:hAnsi="Arial" w:cs="Arial"/>
          <w:sz w:val="20"/>
          <w:szCs w:val="20"/>
        </w:rPr>
        <w:t>creative</w:t>
      </w:r>
      <w:proofErr w:type="spellEnd"/>
      <w:r w:rsidR="009E2779" w:rsidRPr="00630BC0">
        <w:rPr>
          <w:rFonts w:ascii="Arial" w:eastAsia="Arial" w:hAnsi="Arial" w:cs="Arial"/>
          <w:sz w:val="20"/>
          <w:szCs w:val="20"/>
        </w:rPr>
        <w:t xml:space="preserve"> </w:t>
      </w:r>
      <w:proofErr w:type="spellStart"/>
      <w:r w:rsidR="009E2779" w:rsidRPr="00630BC0">
        <w:rPr>
          <w:rFonts w:ascii="Arial" w:eastAsia="Arial" w:hAnsi="Arial" w:cs="Arial"/>
          <w:sz w:val="20"/>
          <w:szCs w:val="20"/>
        </w:rPr>
        <w:t>sectors</w:t>
      </w:r>
      <w:proofErr w:type="spellEnd"/>
      <w:r w:rsidR="009E2779" w:rsidRPr="00630BC0">
        <w:rPr>
          <w:rFonts w:ascii="Arial" w:eastAsia="Arial" w:hAnsi="Arial" w:cs="Arial"/>
          <w:sz w:val="20"/>
          <w:szCs w:val="20"/>
        </w:rPr>
        <w:t xml:space="preserve"> in</w:t>
      </w:r>
      <w:r w:rsidR="00DC6E69" w:rsidRPr="00630BC0">
        <w:rPr>
          <w:rFonts w:ascii="Arial" w:eastAsia="Arial" w:hAnsi="Arial" w:cs="Arial"/>
          <w:sz w:val="20"/>
          <w:szCs w:val="20"/>
        </w:rPr>
        <w:t> </w:t>
      </w:r>
      <w:r w:rsidR="009E2779" w:rsidRPr="00630BC0">
        <w:rPr>
          <w:rFonts w:ascii="Arial" w:eastAsia="Arial" w:hAnsi="Arial" w:cs="Arial"/>
          <w:sz w:val="20"/>
          <w:szCs w:val="20"/>
        </w:rPr>
        <w:t xml:space="preserve">post-COVID-19 </w:t>
      </w:r>
      <w:proofErr w:type="spellStart"/>
      <w:r w:rsidR="009E2779" w:rsidRPr="00630BC0">
        <w:rPr>
          <w:rFonts w:ascii="Arial" w:eastAsia="Arial" w:hAnsi="Arial" w:cs="Arial"/>
          <w:sz w:val="20"/>
          <w:szCs w:val="20"/>
        </w:rPr>
        <w:t>Europe</w:t>
      </w:r>
      <w:proofErr w:type="spellEnd"/>
      <w:r w:rsidR="009E2779" w:rsidRPr="00630BC0">
        <w:rPr>
          <w:rFonts w:ascii="Arial" w:eastAsia="Arial" w:hAnsi="Arial" w:cs="Arial"/>
          <w:sz w:val="20"/>
          <w:szCs w:val="20"/>
        </w:rPr>
        <w:t>)</w:t>
      </w:r>
      <w:r w:rsidR="009E2779" w:rsidRPr="00630BC0">
        <w:rPr>
          <w:rFonts w:ascii="Arial" w:hAnsi="Arial" w:cs="Arial"/>
          <w:sz w:val="20"/>
          <w:szCs w:val="20"/>
        </w:rPr>
        <w:t xml:space="preserve"> </w:t>
      </w:r>
      <w:r w:rsidR="009E2779" w:rsidRPr="00630BC0">
        <w:rPr>
          <w:rFonts w:ascii="Arial" w:eastAsia="Arial" w:hAnsi="Arial" w:cs="Arial"/>
          <w:sz w:val="20"/>
          <w:szCs w:val="20"/>
        </w:rPr>
        <w:t xml:space="preserve">rozvoj pracovníků kulturního a kreativního sektoru </w:t>
      </w:r>
      <w:r w:rsidR="009E2779" w:rsidRPr="00630BC0">
        <w:rPr>
          <w:rFonts w:ascii="Arial" w:eastAsia="Arial" w:hAnsi="Arial" w:cs="Arial"/>
          <w:sz w:val="20"/>
          <w:szCs w:val="20"/>
          <w:u w:val="single"/>
        </w:rPr>
        <w:t xml:space="preserve">v digitálních dovednostech, oblasti finanční </w:t>
      </w:r>
      <w:sdt>
        <w:sdtPr>
          <w:rPr>
            <w:rFonts w:ascii="Arial" w:hAnsi="Arial" w:cs="Arial"/>
          </w:rPr>
          <w:tag w:val="goog_rdk_3"/>
          <w:id w:val="1730495891"/>
        </w:sdtPr>
        <w:sdtEndPr/>
        <w:sdtContent/>
      </w:sdt>
      <w:r w:rsidR="009E2779" w:rsidRPr="00630BC0">
        <w:rPr>
          <w:rFonts w:ascii="Arial" w:eastAsia="Arial" w:hAnsi="Arial" w:cs="Arial"/>
          <w:sz w:val="20"/>
          <w:szCs w:val="20"/>
          <w:u w:val="single"/>
        </w:rPr>
        <w:t xml:space="preserve">gramotnosti a v </w:t>
      </w:r>
      <w:sdt>
        <w:sdtPr>
          <w:rPr>
            <w:rFonts w:ascii="Arial" w:hAnsi="Arial" w:cs="Arial"/>
          </w:rPr>
          <w:tag w:val="goog_rdk_4"/>
          <w:id w:val="1882980819"/>
        </w:sdtPr>
        <w:sdtEndPr/>
        <w:sdtContent/>
      </w:sdt>
      <w:r w:rsidR="009E2779" w:rsidRPr="00630BC0">
        <w:rPr>
          <w:rFonts w:ascii="Arial" w:eastAsia="Arial" w:hAnsi="Arial" w:cs="Arial"/>
          <w:sz w:val="20"/>
          <w:szCs w:val="20"/>
          <w:u w:val="single"/>
        </w:rPr>
        <w:t xml:space="preserve">manažerských </w:t>
      </w:r>
      <w:sdt>
        <w:sdtPr>
          <w:rPr>
            <w:rFonts w:ascii="Arial" w:hAnsi="Arial" w:cs="Arial"/>
          </w:rPr>
          <w:tag w:val="goog_rdk_5"/>
          <w:id w:val="1098450204"/>
        </w:sdtPr>
        <w:sdtEndPr/>
        <w:sdtContent/>
      </w:sdt>
      <w:r w:rsidR="009E2779" w:rsidRPr="00630BC0">
        <w:rPr>
          <w:rFonts w:ascii="Arial" w:eastAsia="Arial" w:hAnsi="Arial" w:cs="Arial"/>
          <w:sz w:val="20"/>
          <w:szCs w:val="20"/>
          <w:u w:val="single"/>
        </w:rPr>
        <w:t>dovednostech</w:t>
      </w:r>
      <w:r w:rsidR="00EB3989" w:rsidRPr="00630BC0">
        <w:rPr>
          <w:rFonts w:ascii="Arial" w:eastAsia="Arial" w:hAnsi="Arial" w:cs="Arial"/>
          <w:sz w:val="20"/>
          <w:szCs w:val="20"/>
          <w:u w:val="single"/>
        </w:rPr>
        <w:t xml:space="preserve"> včetně komunikačních</w:t>
      </w:r>
      <w:r w:rsidR="009E2779" w:rsidRPr="00630BC0">
        <w:rPr>
          <w:rFonts w:ascii="Arial" w:eastAsia="Arial" w:hAnsi="Arial" w:cs="Arial"/>
          <w:sz w:val="20"/>
          <w:szCs w:val="20"/>
          <w:u w:val="single"/>
        </w:rPr>
        <w:t>.</w:t>
      </w:r>
      <w:r w:rsidR="009E2779" w:rsidRPr="00630BC0">
        <w:rPr>
          <w:rFonts w:ascii="Arial" w:eastAsia="Arial" w:hAnsi="Arial" w:cs="Arial"/>
          <w:sz w:val="20"/>
          <w:szCs w:val="20"/>
        </w:rPr>
        <w:t xml:space="preserve">      </w:t>
      </w:r>
    </w:p>
    <w:p w14:paraId="393583BD" w14:textId="777777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 xml:space="preserve">Cílem všech dotačních řízení v plánovaných výzvách v rámci iniciativy Status umělce je podpořit rozvoj dovedností a síťování minimálně </w:t>
      </w:r>
      <w:sdt>
        <w:sdtPr>
          <w:rPr>
            <w:rFonts w:ascii="Arial" w:hAnsi="Arial" w:cs="Arial"/>
          </w:rPr>
          <w:tag w:val="goog_rdk_6"/>
          <w:id w:val="1024285849"/>
        </w:sdtPr>
        <w:sdtEndPr/>
        <w:sdtContent/>
      </w:sdt>
      <w:r w:rsidRPr="00630BC0">
        <w:rPr>
          <w:rFonts w:ascii="Arial" w:eastAsia="Arial" w:hAnsi="Arial" w:cs="Arial"/>
          <w:sz w:val="20"/>
          <w:szCs w:val="20"/>
        </w:rPr>
        <w:t>2000 jednotlivců (fyzických osob) v kulturním a kreativním sektoru), tj. konečných příjemců podpory.</w:t>
      </w:r>
    </w:p>
    <w:p w14:paraId="550BB244" w14:textId="2963EAB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 xml:space="preserve">Cílovou skupinou této výzvy jsou pracovníci kulturního a kreativního sektoru (účastníci vzdělávacích akcí) rozvíjející své znalosti a dovednosti ve výše uvedených třech oblastech. Předpokládaný počet podpořených pracovníků </w:t>
      </w:r>
      <w:r w:rsidR="0052177B">
        <w:rPr>
          <w:rFonts w:ascii="Arial" w:eastAsia="Arial" w:hAnsi="Arial" w:cs="Arial"/>
          <w:sz w:val="20"/>
          <w:szCs w:val="20"/>
        </w:rPr>
        <w:t>kulturního a kreativního sektoru (dále jen „</w:t>
      </w:r>
      <w:r w:rsidRPr="00630BC0">
        <w:rPr>
          <w:rFonts w:ascii="Arial" w:eastAsia="Arial" w:hAnsi="Arial" w:cs="Arial"/>
          <w:sz w:val="20"/>
          <w:szCs w:val="20"/>
        </w:rPr>
        <w:t>KKS</w:t>
      </w:r>
      <w:r w:rsidR="0052177B">
        <w:rPr>
          <w:rFonts w:ascii="Arial" w:eastAsia="Arial" w:hAnsi="Arial" w:cs="Arial"/>
          <w:sz w:val="20"/>
          <w:szCs w:val="20"/>
        </w:rPr>
        <w:t>“)</w:t>
      </w:r>
      <w:r w:rsidRPr="00630BC0">
        <w:rPr>
          <w:rFonts w:ascii="Arial" w:eastAsia="Arial" w:hAnsi="Arial" w:cs="Arial"/>
          <w:sz w:val="20"/>
          <w:szCs w:val="20"/>
        </w:rPr>
        <w:t xml:space="preserve"> ve výzvě Rozvoj kompetencí </w:t>
      </w:r>
      <w:proofErr w:type="gramStart"/>
      <w:r w:rsidRPr="00630BC0">
        <w:rPr>
          <w:rFonts w:ascii="Arial" w:eastAsia="Arial" w:hAnsi="Arial" w:cs="Arial"/>
          <w:sz w:val="20"/>
          <w:szCs w:val="20"/>
        </w:rPr>
        <w:t xml:space="preserve">je </w:t>
      </w:r>
      <w:r w:rsidR="00FD7939" w:rsidRPr="00630BC0">
        <w:rPr>
          <w:rFonts w:ascii="Arial" w:eastAsia="Arial" w:hAnsi="Arial" w:cs="Arial"/>
          <w:sz w:val="20"/>
          <w:szCs w:val="20"/>
        </w:rPr>
        <w:t> 150</w:t>
      </w:r>
      <w:proofErr w:type="gramEnd"/>
      <w:r w:rsidR="00FD7939" w:rsidRPr="00630BC0">
        <w:rPr>
          <w:rFonts w:ascii="Arial" w:eastAsia="Arial" w:hAnsi="Arial" w:cs="Arial"/>
          <w:sz w:val="20"/>
          <w:szCs w:val="20"/>
        </w:rPr>
        <w:t xml:space="preserve"> </w:t>
      </w:r>
      <w:r w:rsidRPr="00630BC0">
        <w:rPr>
          <w:rFonts w:ascii="Arial" w:eastAsia="Arial" w:hAnsi="Arial" w:cs="Arial"/>
          <w:sz w:val="20"/>
          <w:szCs w:val="20"/>
        </w:rPr>
        <w:t xml:space="preserve">osob pro rok 2023 a </w:t>
      </w:r>
      <w:r w:rsidR="00FD7939" w:rsidRPr="00630BC0">
        <w:rPr>
          <w:rFonts w:ascii="Arial" w:eastAsia="Arial" w:hAnsi="Arial" w:cs="Arial"/>
          <w:sz w:val="20"/>
          <w:szCs w:val="20"/>
        </w:rPr>
        <w:t> </w:t>
      </w:r>
      <w:r w:rsidR="00032CCF">
        <w:rPr>
          <w:rFonts w:ascii="Arial" w:eastAsia="Arial" w:hAnsi="Arial" w:cs="Arial"/>
          <w:sz w:val="20"/>
          <w:szCs w:val="20"/>
        </w:rPr>
        <w:t>5</w:t>
      </w:r>
      <w:r w:rsidR="00FD7939" w:rsidRPr="00630BC0">
        <w:rPr>
          <w:rFonts w:ascii="Arial" w:eastAsia="Arial" w:hAnsi="Arial" w:cs="Arial"/>
          <w:sz w:val="20"/>
          <w:szCs w:val="20"/>
        </w:rPr>
        <w:t xml:space="preserve">0 </w:t>
      </w:r>
      <w:r w:rsidRPr="00630BC0">
        <w:rPr>
          <w:rFonts w:ascii="Arial" w:eastAsia="Arial" w:hAnsi="Arial" w:cs="Arial"/>
          <w:sz w:val="20"/>
          <w:szCs w:val="20"/>
        </w:rPr>
        <w:t xml:space="preserve">osob pro rok </w:t>
      </w:r>
      <w:sdt>
        <w:sdtPr>
          <w:rPr>
            <w:rFonts w:ascii="Arial" w:hAnsi="Arial" w:cs="Arial"/>
          </w:rPr>
          <w:tag w:val="goog_rdk_7"/>
          <w:id w:val="-1351175261"/>
        </w:sdtPr>
        <w:sdtEndPr/>
        <w:sdtContent/>
      </w:sdt>
      <w:sdt>
        <w:sdtPr>
          <w:rPr>
            <w:rFonts w:ascii="Arial" w:hAnsi="Arial" w:cs="Arial"/>
          </w:rPr>
          <w:tag w:val="goog_rdk_8"/>
          <w:id w:val="-508134015"/>
        </w:sdtPr>
        <w:sdtEndPr/>
        <w:sdtContent/>
      </w:sdt>
      <w:r w:rsidRPr="00630BC0">
        <w:rPr>
          <w:rFonts w:ascii="Arial" w:eastAsia="Arial" w:hAnsi="Arial" w:cs="Arial"/>
          <w:sz w:val="20"/>
          <w:szCs w:val="20"/>
        </w:rPr>
        <w:t>2024.</w:t>
      </w:r>
    </w:p>
    <w:p w14:paraId="3CC2B4EB" w14:textId="777777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 xml:space="preserve">Výzva je vyhlašována jako jednoletá na rok 2023 a dvouletá na rok 2023 a </w:t>
      </w:r>
      <w:sdt>
        <w:sdtPr>
          <w:rPr>
            <w:rFonts w:ascii="Arial" w:hAnsi="Arial" w:cs="Arial"/>
          </w:rPr>
          <w:tag w:val="goog_rdk_9"/>
          <w:id w:val="482749291"/>
        </w:sdtPr>
        <w:sdtEndPr/>
        <w:sdtContent/>
      </w:sdt>
      <w:r w:rsidRPr="00630BC0">
        <w:rPr>
          <w:rFonts w:ascii="Arial" w:eastAsia="Arial" w:hAnsi="Arial" w:cs="Arial"/>
          <w:sz w:val="20"/>
          <w:szCs w:val="20"/>
        </w:rPr>
        <w:t xml:space="preserve">2024. </w:t>
      </w:r>
    </w:p>
    <w:p w14:paraId="14A36986" w14:textId="77777777" w:rsidR="005806BC" w:rsidRPr="00630BC0" w:rsidRDefault="009E2779">
      <w:pPr>
        <w:pStyle w:val="Nadpis1"/>
        <w:numPr>
          <w:ilvl w:val="0"/>
          <w:numId w:val="9"/>
        </w:numPr>
        <w:spacing w:after="0"/>
        <w:jc w:val="both"/>
        <w:rPr>
          <w:sz w:val="20"/>
          <w:szCs w:val="20"/>
        </w:rPr>
      </w:pPr>
      <w:bookmarkStart w:id="2" w:name="_Toc131594423"/>
      <w:r w:rsidRPr="00630BC0">
        <w:t>Popis podporovaných aktivit</w:t>
      </w:r>
      <w:bookmarkEnd w:id="2"/>
      <w:r w:rsidRPr="00630BC0">
        <w:t xml:space="preserve"> </w:t>
      </w:r>
    </w:p>
    <w:p w14:paraId="7B2F3793" w14:textId="77777777" w:rsidR="003F30FD" w:rsidRPr="00630BC0" w:rsidRDefault="003F30FD" w:rsidP="003F30FD">
      <w:pPr>
        <w:pBdr>
          <w:top w:val="nil"/>
          <w:left w:val="nil"/>
          <w:bottom w:val="nil"/>
          <w:right w:val="nil"/>
          <w:between w:val="nil"/>
        </w:pBdr>
        <w:spacing w:after="0"/>
        <w:jc w:val="both"/>
        <w:rPr>
          <w:rFonts w:ascii="Arial" w:eastAsia="Arial" w:hAnsi="Arial" w:cs="Arial"/>
          <w:color w:val="000000"/>
          <w:sz w:val="20"/>
          <w:szCs w:val="20"/>
          <w:u w:val="single"/>
        </w:rPr>
      </w:pPr>
    </w:p>
    <w:p w14:paraId="43F70443" w14:textId="766B66C9" w:rsidR="003F30FD" w:rsidRPr="00630BC0" w:rsidRDefault="003F30FD" w:rsidP="003F30FD">
      <w:pPr>
        <w:pBdr>
          <w:top w:val="nil"/>
          <w:left w:val="nil"/>
          <w:bottom w:val="nil"/>
          <w:right w:val="nil"/>
          <w:between w:val="nil"/>
        </w:pBdr>
        <w:jc w:val="both"/>
        <w:rPr>
          <w:rFonts w:ascii="Arial" w:eastAsia="Arial" w:hAnsi="Arial" w:cs="Arial"/>
          <w:color w:val="000000"/>
          <w:sz w:val="20"/>
          <w:szCs w:val="20"/>
        </w:rPr>
      </w:pPr>
      <w:r w:rsidRPr="00630BC0">
        <w:rPr>
          <w:rFonts w:ascii="Arial" w:eastAsia="Arial" w:hAnsi="Arial" w:cs="Arial"/>
          <w:color w:val="000000"/>
          <w:sz w:val="20"/>
          <w:szCs w:val="20"/>
          <w:u w:val="single"/>
        </w:rPr>
        <w:t>Indikátor:</w:t>
      </w:r>
      <w:r w:rsidRPr="00630BC0">
        <w:rPr>
          <w:rFonts w:ascii="Arial" w:eastAsia="Arial" w:hAnsi="Arial" w:cs="Arial"/>
          <w:color w:val="000000"/>
          <w:sz w:val="20"/>
          <w:szCs w:val="20"/>
        </w:rPr>
        <w:t xml:space="preserve"> počet účastníků vzdělávacího kurzu (pracovnice a pracovníci KKS)</w:t>
      </w:r>
    </w:p>
    <w:p w14:paraId="5BC847A8" w14:textId="5D73F125" w:rsidR="00FD7939" w:rsidRPr="00630BC0" w:rsidRDefault="00FD7939">
      <w:pPr>
        <w:jc w:val="both"/>
        <w:rPr>
          <w:rFonts w:ascii="Arial" w:eastAsia="Arial" w:hAnsi="Arial" w:cs="Arial"/>
          <w:sz w:val="20"/>
          <w:szCs w:val="20"/>
        </w:rPr>
      </w:pPr>
      <w:r w:rsidRPr="00630BC0">
        <w:rPr>
          <w:rFonts w:ascii="Arial" w:eastAsia="Arial" w:hAnsi="Arial" w:cs="Arial"/>
          <w:sz w:val="20"/>
          <w:szCs w:val="20"/>
        </w:rPr>
        <w:t xml:space="preserve">Dotace budou poskytovány na prezenční i online vzdělávací aktivity zaměřené na </w:t>
      </w:r>
      <w:r w:rsidRPr="00630BC0">
        <w:rPr>
          <w:rFonts w:ascii="Arial" w:eastAsia="Arial" w:hAnsi="Arial" w:cs="Arial"/>
          <w:b/>
          <w:sz w:val="20"/>
          <w:szCs w:val="20"/>
        </w:rPr>
        <w:t>digitální dovednosti, oblast finanční gramotnosti a na manažerské dovednosti včetně komunikačních</w:t>
      </w:r>
      <w:r w:rsidRPr="00630BC0">
        <w:rPr>
          <w:rFonts w:ascii="Arial" w:eastAsia="Arial" w:hAnsi="Arial" w:cs="Arial"/>
          <w:sz w:val="20"/>
          <w:szCs w:val="20"/>
        </w:rPr>
        <w:t xml:space="preserve"> (včetně hybridních a e-</w:t>
      </w:r>
      <w:proofErr w:type="spellStart"/>
      <w:r w:rsidRPr="00630BC0">
        <w:rPr>
          <w:rFonts w:ascii="Arial" w:eastAsia="Arial" w:hAnsi="Arial" w:cs="Arial"/>
          <w:sz w:val="20"/>
          <w:szCs w:val="20"/>
        </w:rPr>
        <w:t>learningových</w:t>
      </w:r>
      <w:proofErr w:type="spellEnd"/>
      <w:r w:rsidRPr="00630BC0">
        <w:rPr>
          <w:rFonts w:ascii="Arial" w:eastAsia="Arial" w:hAnsi="Arial" w:cs="Arial"/>
          <w:sz w:val="20"/>
          <w:szCs w:val="20"/>
        </w:rPr>
        <w:t>).</w:t>
      </w:r>
    </w:p>
    <w:p w14:paraId="11F1D607" w14:textId="0B3EB0B2" w:rsidR="005806BC" w:rsidRPr="00630BC0" w:rsidRDefault="009E2779">
      <w:pPr>
        <w:jc w:val="both"/>
        <w:rPr>
          <w:rFonts w:ascii="Arial" w:eastAsia="Arial" w:hAnsi="Arial" w:cs="Arial"/>
          <w:color w:val="FF0000"/>
          <w:sz w:val="20"/>
          <w:szCs w:val="20"/>
        </w:rPr>
      </w:pPr>
      <w:r w:rsidRPr="00630BC0">
        <w:rPr>
          <w:rFonts w:ascii="Arial" w:eastAsia="Arial" w:hAnsi="Arial" w:cs="Arial"/>
          <w:sz w:val="20"/>
          <w:szCs w:val="20"/>
        </w:rPr>
        <w:t>Aktivity jsou v souladu s implementací Státní kulturní politiky 2021–2025+ a Strategie rozvoje a</w:t>
      </w:r>
      <w:r w:rsidR="00DC6E69" w:rsidRPr="00630BC0">
        <w:rPr>
          <w:rFonts w:ascii="Arial" w:eastAsia="Arial" w:hAnsi="Arial" w:cs="Arial"/>
          <w:sz w:val="20"/>
          <w:szCs w:val="20"/>
        </w:rPr>
        <w:t> </w:t>
      </w:r>
      <w:r w:rsidRPr="00630BC0">
        <w:rPr>
          <w:rFonts w:ascii="Arial" w:eastAsia="Arial" w:hAnsi="Arial" w:cs="Arial"/>
          <w:sz w:val="20"/>
          <w:szCs w:val="20"/>
        </w:rPr>
        <w:t xml:space="preserve">podpory kulturních a kreativních odvětví pro roky 2021–2025. </w:t>
      </w:r>
    </w:p>
    <w:p w14:paraId="05AC7C39" w14:textId="483EB608" w:rsidR="005806BC" w:rsidRPr="00630BC0" w:rsidRDefault="009E2779">
      <w:pPr>
        <w:pStyle w:val="Nadpis1"/>
        <w:numPr>
          <w:ilvl w:val="0"/>
          <w:numId w:val="9"/>
        </w:numPr>
        <w:jc w:val="both"/>
      </w:pPr>
      <w:bookmarkStart w:id="3" w:name="_Toc131594424"/>
      <w:r w:rsidRPr="00630BC0">
        <w:t xml:space="preserve">Oprávnění </w:t>
      </w:r>
      <w:r w:rsidR="003B5104" w:rsidRPr="00630BC0">
        <w:t>žadatelé</w:t>
      </w:r>
      <w:bookmarkEnd w:id="3"/>
    </w:p>
    <w:p w14:paraId="45265A98" w14:textId="59775620" w:rsidR="005806BC" w:rsidRPr="00630BC0" w:rsidRDefault="009E2779">
      <w:pPr>
        <w:spacing w:after="240"/>
        <w:ind w:left="44"/>
        <w:jc w:val="both"/>
        <w:rPr>
          <w:rFonts w:ascii="Arial" w:eastAsia="Arial" w:hAnsi="Arial" w:cs="Arial"/>
          <w:sz w:val="20"/>
          <w:szCs w:val="20"/>
        </w:rPr>
      </w:pPr>
      <w:r w:rsidRPr="00630BC0">
        <w:rPr>
          <w:rFonts w:ascii="Arial" w:eastAsia="Arial" w:hAnsi="Arial" w:cs="Arial"/>
          <w:sz w:val="20"/>
          <w:szCs w:val="20"/>
        </w:rPr>
        <w:t xml:space="preserve">Žadatelem o dotaci mohou být </w:t>
      </w:r>
      <w:sdt>
        <w:sdtPr>
          <w:rPr>
            <w:rFonts w:ascii="Arial" w:hAnsi="Arial" w:cs="Arial"/>
          </w:rPr>
          <w:tag w:val="goog_rdk_14"/>
          <w:id w:val="2112616479"/>
        </w:sdtPr>
        <w:sdtEndPr/>
        <w:sdtContent/>
      </w:sdt>
      <w:bookmarkStart w:id="4" w:name="_Hlk129589342"/>
      <w:r w:rsidRPr="00630BC0">
        <w:rPr>
          <w:rFonts w:ascii="Arial" w:eastAsia="Arial" w:hAnsi="Arial" w:cs="Arial"/>
          <w:sz w:val="20"/>
          <w:szCs w:val="20"/>
        </w:rPr>
        <w:t>krajské knihovny zřízené podle § 11 zákona č. 257/2001 Sb., o</w:t>
      </w:r>
      <w:r w:rsidR="00DC6E69" w:rsidRPr="00630BC0">
        <w:rPr>
          <w:rFonts w:ascii="Arial" w:eastAsia="Arial" w:hAnsi="Arial" w:cs="Arial"/>
          <w:sz w:val="20"/>
          <w:szCs w:val="20"/>
        </w:rPr>
        <w:t> </w:t>
      </w:r>
      <w:r w:rsidRPr="00630BC0">
        <w:rPr>
          <w:rFonts w:ascii="Arial" w:eastAsia="Arial" w:hAnsi="Arial" w:cs="Arial"/>
          <w:sz w:val="20"/>
          <w:szCs w:val="20"/>
        </w:rPr>
        <w:t>knihovnách a podmínkách poskytování veřejných knihovnických a informačních služeb (knihovní zákon), v platném znění, knihovny zřízené podle § 9 a 10 zákona č. 257/2001 Sb., Svaz knihovníků a</w:t>
      </w:r>
      <w:r w:rsidR="0046224B" w:rsidRPr="00630BC0">
        <w:rPr>
          <w:rFonts w:ascii="Arial" w:eastAsia="Arial" w:hAnsi="Arial" w:cs="Arial"/>
          <w:sz w:val="20"/>
          <w:szCs w:val="20"/>
        </w:rPr>
        <w:t> </w:t>
      </w:r>
      <w:r w:rsidRPr="00630BC0">
        <w:rPr>
          <w:rFonts w:ascii="Arial" w:eastAsia="Arial" w:hAnsi="Arial" w:cs="Arial"/>
          <w:sz w:val="20"/>
          <w:szCs w:val="20"/>
        </w:rPr>
        <w:t>informačních pracovníků ČR, Sdružení knihoven ČR a Knihovna J. Mahena v Brně.</w:t>
      </w:r>
      <w:bookmarkEnd w:id="4"/>
    </w:p>
    <w:p w14:paraId="6B6E426C" w14:textId="280C4D54" w:rsidR="005806BC" w:rsidRPr="00630BC0" w:rsidRDefault="009E2779">
      <w:pPr>
        <w:spacing w:after="240"/>
        <w:ind w:left="44"/>
        <w:jc w:val="both"/>
        <w:rPr>
          <w:rFonts w:ascii="Arial" w:eastAsia="Arial" w:hAnsi="Arial" w:cs="Arial"/>
          <w:sz w:val="20"/>
          <w:szCs w:val="20"/>
        </w:rPr>
      </w:pPr>
      <w:r w:rsidRPr="00630BC0">
        <w:rPr>
          <w:rFonts w:ascii="Arial" w:eastAsia="Arial" w:hAnsi="Arial" w:cs="Arial"/>
          <w:sz w:val="20"/>
          <w:szCs w:val="20"/>
        </w:rPr>
        <w:t xml:space="preserve">Žádost předkládá organizace, která je realizátorem projektu (tzn. </w:t>
      </w:r>
      <w:r w:rsidRPr="00630BC0">
        <w:rPr>
          <w:rFonts w:ascii="Arial" w:eastAsia="Arial" w:hAnsi="Arial" w:cs="Arial"/>
          <w:b/>
          <w:sz w:val="20"/>
          <w:szCs w:val="20"/>
        </w:rPr>
        <w:t xml:space="preserve">veškeré </w:t>
      </w:r>
      <w:r w:rsidR="0002502C" w:rsidRPr="00630BC0">
        <w:rPr>
          <w:rFonts w:ascii="Arial" w:eastAsia="Arial" w:hAnsi="Arial" w:cs="Arial"/>
          <w:b/>
          <w:sz w:val="20"/>
          <w:szCs w:val="20"/>
        </w:rPr>
        <w:t>náklady</w:t>
      </w:r>
      <w:r w:rsidRPr="00630BC0">
        <w:rPr>
          <w:rFonts w:ascii="Arial" w:eastAsia="Arial" w:hAnsi="Arial" w:cs="Arial"/>
          <w:b/>
          <w:sz w:val="20"/>
          <w:szCs w:val="20"/>
        </w:rPr>
        <w:t xml:space="preserve"> a příjmy související s projektem musí projít účetnictvím žadatele, účetnictví je jasně oddělené od</w:t>
      </w:r>
      <w:r w:rsidR="00E305FE" w:rsidRPr="00630BC0">
        <w:rPr>
          <w:rFonts w:ascii="Arial" w:eastAsia="Arial" w:hAnsi="Arial" w:cs="Arial"/>
          <w:b/>
          <w:sz w:val="20"/>
          <w:szCs w:val="20"/>
        </w:rPr>
        <w:t> </w:t>
      </w:r>
      <w:r w:rsidRPr="00630BC0">
        <w:rPr>
          <w:rFonts w:ascii="Arial" w:eastAsia="Arial" w:hAnsi="Arial" w:cs="Arial"/>
          <w:b/>
          <w:sz w:val="20"/>
          <w:szCs w:val="20"/>
        </w:rPr>
        <w:t xml:space="preserve">ostatních projektů a účetní doklady obsahují </w:t>
      </w:r>
      <w:r w:rsidR="0002502C" w:rsidRPr="00630BC0">
        <w:rPr>
          <w:rFonts w:ascii="Arial" w:eastAsia="Arial" w:hAnsi="Arial" w:cs="Arial"/>
          <w:b/>
          <w:sz w:val="20"/>
          <w:szCs w:val="20"/>
        </w:rPr>
        <w:t xml:space="preserve">registrační číslo projektu </w:t>
      </w:r>
      <w:r w:rsidRPr="00630BC0">
        <w:rPr>
          <w:rFonts w:ascii="Arial" w:eastAsia="Arial" w:hAnsi="Arial" w:cs="Arial"/>
          <w:b/>
          <w:sz w:val="20"/>
          <w:szCs w:val="20"/>
        </w:rPr>
        <w:t>pro financování z této výzvy z NPO</w:t>
      </w:r>
      <w:r w:rsidRPr="00630BC0">
        <w:rPr>
          <w:rFonts w:ascii="Arial" w:eastAsia="Arial" w:hAnsi="Arial" w:cs="Arial"/>
          <w:sz w:val="20"/>
          <w:szCs w:val="20"/>
        </w:rPr>
        <w:t xml:space="preserve">). </w:t>
      </w:r>
    </w:p>
    <w:p w14:paraId="7FF714D4" w14:textId="45EAD16C" w:rsidR="005806BC" w:rsidRPr="00630BC0" w:rsidRDefault="009E2779">
      <w:pPr>
        <w:spacing w:after="240"/>
        <w:ind w:left="44"/>
        <w:jc w:val="both"/>
        <w:rPr>
          <w:rFonts w:ascii="Arial" w:eastAsia="Arial" w:hAnsi="Arial" w:cs="Arial"/>
          <w:b/>
          <w:sz w:val="20"/>
          <w:szCs w:val="20"/>
        </w:rPr>
      </w:pPr>
      <w:r w:rsidRPr="00630BC0">
        <w:rPr>
          <w:rFonts w:ascii="Arial" w:eastAsia="Arial" w:hAnsi="Arial" w:cs="Arial"/>
          <w:b/>
          <w:sz w:val="20"/>
          <w:szCs w:val="20"/>
        </w:rPr>
        <w:t xml:space="preserve">Žadatel může ve výzvě </w:t>
      </w:r>
      <w:r w:rsidR="00EC77F1">
        <w:rPr>
          <w:rFonts w:ascii="Arial" w:eastAsia="Arial" w:hAnsi="Arial" w:cs="Arial"/>
          <w:b/>
          <w:sz w:val="20"/>
          <w:szCs w:val="20"/>
        </w:rPr>
        <w:t xml:space="preserve">č. 312/2023 </w:t>
      </w:r>
      <w:r w:rsidRPr="00630BC0">
        <w:rPr>
          <w:rFonts w:ascii="Arial" w:eastAsia="Arial" w:hAnsi="Arial" w:cs="Arial"/>
          <w:b/>
          <w:sz w:val="20"/>
          <w:szCs w:val="20"/>
        </w:rPr>
        <w:t xml:space="preserve">předložit </w:t>
      </w:r>
      <w:r w:rsidR="007F5E2C" w:rsidRPr="00630BC0">
        <w:rPr>
          <w:rFonts w:ascii="Arial" w:eastAsia="Arial" w:hAnsi="Arial" w:cs="Arial"/>
          <w:b/>
          <w:sz w:val="20"/>
          <w:szCs w:val="20"/>
        </w:rPr>
        <w:t xml:space="preserve">pouze </w:t>
      </w:r>
      <w:r w:rsidR="00B6576A">
        <w:rPr>
          <w:rFonts w:ascii="Arial" w:eastAsia="Arial" w:hAnsi="Arial" w:cs="Arial"/>
          <w:b/>
          <w:sz w:val="20"/>
          <w:szCs w:val="20"/>
        </w:rPr>
        <w:t>jednu žádost</w:t>
      </w:r>
      <w:r w:rsidR="00BB09F7">
        <w:rPr>
          <w:rFonts w:ascii="Arial" w:eastAsia="Arial" w:hAnsi="Arial" w:cs="Arial"/>
          <w:b/>
          <w:sz w:val="20"/>
          <w:szCs w:val="20"/>
        </w:rPr>
        <w:t>.</w:t>
      </w:r>
    </w:p>
    <w:p w14:paraId="44E702ED" w14:textId="321809A4" w:rsidR="005806BC" w:rsidRPr="00630BC0" w:rsidRDefault="009E2779">
      <w:pPr>
        <w:spacing w:after="240"/>
        <w:ind w:left="44"/>
        <w:jc w:val="both"/>
        <w:rPr>
          <w:rFonts w:ascii="Arial" w:eastAsia="Arial" w:hAnsi="Arial" w:cs="Arial"/>
          <w:sz w:val="20"/>
          <w:szCs w:val="20"/>
        </w:rPr>
      </w:pPr>
      <w:r w:rsidRPr="00630BC0">
        <w:rPr>
          <w:rFonts w:ascii="Arial" w:eastAsia="Arial" w:hAnsi="Arial" w:cs="Arial"/>
          <w:b/>
          <w:sz w:val="20"/>
          <w:szCs w:val="20"/>
        </w:rPr>
        <w:lastRenderedPageBreak/>
        <w:t>Žadatel, který dotaci obdrží, nesmí převádět dané finanční prostředky na jiné právnické či</w:t>
      </w:r>
      <w:r w:rsidR="00E305FE" w:rsidRPr="00630BC0">
        <w:rPr>
          <w:rFonts w:ascii="Arial" w:eastAsia="Arial" w:hAnsi="Arial" w:cs="Arial"/>
          <w:b/>
          <w:sz w:val="20"/>
          <w:szCs w:val="20"/>
        </w:rPr>
        <w:t> </w:t>
      </w:r>
      <w:r w:rsidRPr="00630BC0">
        <w:rPr>
          <w:rFonts w:ascii="Arial" w:eastAsia="Arial" w:hAnsi="Arial" w:cs="Arial"/>
          <w:b/>
          <w:sz w:val="20"/>
          <w:szCs w:val="20"/>
        </w:rPr>
        <w:t>fyzické osoby</w:t>
      </w:r>
      <w:r w:rsidRPr="00630BC0">
        <w:rPr>
          <w:rFonts w:ascii="Arial" w:eastAsia="Arial" w:hAnsi="Arial" w:cs="Arial"/>
          <w:sz w:val="20"/>
          <w:szCs w:val="20"/>
        </w:rPr>
        <w:t>, pokud se nejedná o přímou úhradu nákladů spojených s realizací projektu, které žadatel uvedl v návrhu rozpočtu a účetními doklady dané doloží platby ve vyúčtování.</w:t>
      </w:r>
    </w:p>
    <w:p w14:paraId="6D6805F4" w14:textId="77777777" w:rsidR="005806BC" w:rsidRPr="00630BC0" w:rsidRDefault="009E2779">
      <w:pPr>
        <w:pStyle w:val="Nadpis1"/>
        <w:numPr>
          <w:ilvl w:val="0"/>
          <w:numId w:val="9"/>
        </w:numPr>
        <w:jc w:val="both"/>
      </w:pPr>
      <w:bookmarkStart w:id="5" w:name="_Toc131594425"/>
      <w:r w:rsidRPr="00630BC0">
        <w:t>Forma a výše podpory a zdroje financování</w:t>
      </w:r>
      <w:bookmarkEnd w:id="5"/>
    </w:p>
    <w:p w14:paraId="4AB942E6" w14:textId="3AC5143C" w:rsidR="005806BC" w:rsidRPr="00C62A65" w:rsidRDefault="009E2779">
      <w:pPr>
        <w:jc w:val="both"/>
        <w:rPr>
          <w:rFonts w:ascii="Arial" w:eastAsia="Arial" w:hAnsi="Arial" w:cs="Arial"/>
          <w:sz w:val="20"/>
          <w:szCs w:val="20"/>
        </w:rPr>
      </w:pPr>
      <w:r w:rsidRPr="00980E78">
        <w:rPr>
          <w:rFonts w:ascii="Arial" w:eastAsia="Arial" w:hAnsi="Arial" w:cs="Arial"/>
          <w:sz w:val="20"/>
          <w:szCs w:val="20"/>
        </w:rPr>
        <w:t xml:space="preserve">Podpora je poskytována formou neinvestiční, účelově vázané dotace v souladu s metodickými pokyny pro realizaci NPO vydávanými Ministerstvem průmyslu a obchodu a pokyny MK, které se týkají dotací z NPO a jsou zveřejněny na webu MK, s ustanovením </w:t>
      </w:r>
      <w:r w:rsidRPr="00CB593E">
        <w:rPr>
          <w:rFonts w:ascii="Arial" w:hAnsi="Arial" w:cs="Arial"/>
          <w:sz w:val="20"/>
          <w:szCs w:val="20"/>
        </w:rPr>
        <w:t xml:space="preserve">§ 14 zákona č. 218/2000 Sb. </w:t>
      </w:r>
      <w:r w:rsidRPr="00980E78">
        <w:rPr>
          <w:rFonts w:ascii="Arial" w:eastAsia="Arial" w:hAnsi="Arial" w:cs="Arial"/>
          <w:sz w:val="20"/>
          <w:szCs w:val="20"/>
        </w:rPr>
        <w:t>a zákonem č.</w:t>
      </w:r>
      <w:r w:rsidR="001B3E33" w:rsidRPr="00980E78">
        <w:rPr>
          <w:rFonts w:ascii="Arial" w:eastAsia="Arial" w:hAnsi="Arial" w:cs="Arial"/>
          <w:sz w:val="20"/>
          <w:szCs w:val="20"/>
        </w:rPr>
        <w:t> </w:t>
      </w:r>
      <w:r w:rsidRPr="00980E78">
        <w:rPr>
          <w:rFonts w:ascii="Arial" w:eastAsia="Arial" w:hAnsi="Arial" w:cs="Arial"/>
          <w:sz w:val="20"/>
          <w:szCs w:val="20"/>
        </w:rPr>
        <w:t>500/2004 Sb., správní řád, ve znění pozdějších předpisů (dále jen „správní řád“), a to v rozsahu stanoveném ustanovením § 14q zákona č. 218/</w:t>
      </w:r>
      <w:proofErr w:type="gramStart"/>
      <w:r w:rsidRPr="00980E78">
        <w:rPr>
          <w:rFonts w:ascii="Arial" w:eastAsia="Arial" w:hAnsi="Arial" w:cs="Arial"/>
          <w:sz w:val="20"/>
          <w:szCs w:val="20"/>
        </w:rPr>
        <w:t>2000  Sb.</w:t>
      </w:r>
      <w:proofErr w:type="gramEnd"/>
    </w:p>
    <w:p w14:paraId="404842B4" w14:textId="1A49AF49" w:rsidR="005806BC" w:rsidRPr="00630BC0" w:rsidRDefault="00C3215B">
      <w:pPr>
        <w:jc w:val="both"/>
        <w:rPr>
          <w:rFonts w:ascii="Arial" w:eastAsia="Arial" w:hAnsi="Arial" w:cs="Arial"/>
          <w:sz w:val="20"/>
          <w:szCs w:val="20"/>
        </w:rPr>
      </w:pPr>
      <w:r w:rsidRPr="00630BC0">
        <w:rPr>
          <w:rFonts w:ascii="Arial" w:hAnsi="Arial" w:cs="Arial"/>
          <w:sz w:val="20"/>
        </w:rPr>
        <w:t xml:space="preserve">Podpořeným projektům realizovaným pouze v roce 2023 bude poskytnuta jednoletá dotace. Podpořeným projektů </w:t>
      </w:r>
      <w:proofErr w:type="gramStart"/>
      <w:r w:rsidRPr="00630BC0">
        <w:rPr>
          <w:rFonts w:ascii="Arial" w:hAnsi="Arial" w:cs="Arial"/>
          <w:sz w:val="20"/>
        </w:rPr>
        <w:t>realizovaným</w:t>
      </w:r>
      <w:proofErr w:type="gramEnd"/>
      <w:r w:rsidRPr="00630BC0">
        <w:rPr>
          <w:rFonts w:ascii="Arial" w:hAnsi="Arial" w:cs="Arial"/>
          <w:sz w:val="20"/>
        </w:rPr>
        <w:t xml:space="preserve"> v roce 2023 a 2024 bude poskytnuta dvouletá dotace s možností čerpání dotace </w:t>
      </w:r>
      <w:r w:rsidR="00F90D5D" w:rsidRPr="00630BC0">
        <w:rPr>
          <w:rFonts w:ascii="Arial" w:hAnsi="Arial" w:cs="Arial"/>
          <w:sz w:val="20"/>
        </w:rPr>
        <w:t>po dobu realizace</w:t>
      </w:r>
      <w:r w:rsidRPr="00630BC0">
        <w:rPr>
          <w:rFonts w:ascii="Arial" w:hAnsi="Arial" w:cs="Arial"/>
          <w:sz w:val="20"/>
        </w:rPr>
        <w:t xml:space="preserve"> a povinností vyúčtování po ukončení projektu v daných termínech.</w:t>
      </w:r>
    </w:p>
    <w:p w14:paraId="2F33C25E" w14:textId="3E5AB4A5"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Doporučenou výši podpory stanoví při hodnocení žádosti odborná komise Odboru umění, knihoven a</w:t>
      </w:r>
      <w:r w:rsidR="00DC6E69" w:rsidRPr="00630BC0">
        <w:rPr>
          <w:rFonts w:ascii="Arial" w:eastAsia="Arial" w:hAnsi="Arial" w:cs="Arial"/>
          <w:sz w:val="20"/>
          <w:szCs w:val="20"/>
        </w:rPr>
        <w:t> </w:t>
      </w:r>
      <w:r w:rsidRPr="00630BC0">
        <w:rPr>
          <w:rFonts w:ascii="Arial" w:eastAsia="Arial" w:hAnsi="Arial" w:cs="Arial"/>
          <w:sz w:val="20"/>
          <w:szCs w:val="20"/>
        </w:rPr>
        <w:t xml:space="preserve">kreativních odvětví MK (dále jen OUKKO), o výsledcích rozhoduje ministr kultury. Dotace může být poskytnuta až do 100 % uznatelných nákladů projektu. </w:t>
      </w:r>
      <w:r w:rsidRPr="00630BC0">
        <w:rPr>
          <w:rFonts w:ascii="Arial" w:eastAsia="Arial" w:hAnsi="Arial" w:cs="Arial"/>
          <w:b/>
          <w:sz w:val="20"/>
          <w:szCs w:val="20"/>
        </w:rPr>
        <w:t>DPH mezi uznatelné náklady nepatří</w:t>
      </w:r>
      <w:r w:rsidRPr="00630BC0">
        <w:rPr>
          <w:rFonts w:ascii="Arial" w:eastAsia="Arial" w:hAnsi="Arial" w:cs="Arial"/>
          <w:b/>
        </w:rPr>
        <w:t>.</w:t>
      </w:r>
    </w:p>
    <w:p w14:paraId="6FB454DB" w14:textId="50596C8C" w:rsidR="005806BC" w:rsidRPr="00630BC0" w:rsidRDefault="009E2779">
      <w:pPr>
        <w:pBdr>
          <w:top w:val="nil"/>
          <w:left w:val="nil"/>
          <w:bottom w:val="nil"/>
          <w:right w:val="nil"/>
          <w:between w:val="nil"/>
        </w:pBdr>
        <w:jc w:val="both"/>
        <w:rPr>
          <w:rFonts w:ascii="Arial" w:eastAsia="Arial" w:hAnsi="Arial" w:cs="Arial"/>
          <w:color w:val="000000"/>
          <w:sz w:val="20"/>
          <w:szCs w:val="20"/>
        </w:rPr>
      </w:pPr>
      <w:r w:rsidRPr="00630BC0">
        <w:rPr>
          <w:rFonts w:ascii="Arial" w:eastAsia="Arial" w:hAnsi="Arial" w:cs="Arial"/>
          <w:color w:val="000000"/>
          <w:sz w:val="20"/>
          <w:szCs w:val="20"/>
        </w:rPr>
        <w:t>Projekt, který je obsahem žádosti, může být kofinancován, např. z národních dotačních titulů či</w:t>
      </w:r>
      <w:r w:rsidR="00DC6E69" w:rsidRPr="00630BC0">
        <w:rPr>
          <w:rFonts w:ascii="Arial" w:eastAsia="Arial" w:hAnsi="Arial" w:cs="Arial"/>
          <w:color w:val="000000"/>
          <w:sz w:val="20"/>
          <w:szCs w:val="20"/>
        </w:rPr>
        <w:t> </w:t>
      </w:r>
      <w:r w:rsidRPr="00630BC0">
        <w:rPr>
          <w:rFonts w:ascii="Arial" w:eastAsia="Arial" w:hAnsi="Arial" w:cs="Arial"/>
          <w:color w:val="000000"/>
          <w:sz w:val="20"/>
          <w:szCs w:val="20"/>
        </w:rPr>
        <w:t>programů a nástrojů Evropské unie za předpokladu, že jednotlivé podpory pokrývají odlišné náklady (zákaz dvojího financování). Je tím míněno např. kofinancování nákladů z jiných zdrojů pro zastřešující/návazný projekt a v žádosti musí být přesně popsáno, jak jsou odděleny a co spadá do</w:t>
      </w:r>
      <w:r w:rsidR="00DC6E69" w:rsidRPr="00630BC0">
        <w:rPr>
          <w:rFonts w:ascii="Arial" w:eastAsia="Arial" w:hAnsi="Arial" w:cs="Arial"/>
          <w:color w:val="000000"/>
          <w:sz w:val="20"/>
          <w:szCs w:val="20"/>
        </w:rPr>
        <w:t> </w:t>
      </w:r>
      <w:r w:rsidRPr="00630BC0">
        <w:rPr>
          <w:rFonts w:ascii="Arial" w:eastAsia="Arial" w:hAnsi="Arial" w:cs="Arial"/>
          <w:color w:val="000000"/>
          <w:sz w:val="20"/>
          <w:szCs w:val="20"/>
        </w:rPr>
        <w:t xml:space="preserve">podpory z této výzvy. </w:t>
      </w:r>
    </w:p>
    <w:p w14:paraId="160EF035" w14:textId="77777777" w:rsidR="00445AFD" w:rsidRPr="00630BC0" w:rsidRDefault="00445AFD" w:rsidP="00445AFD">
      <w:pPr>
        <w:spacing w:after="60"/>
        <w:jc w:val="both"/>
        <w:rPr>
          <w:rFonts w:ascii="Arial" w:eastAsia="Arial" w:hAnsi="Arial" w:cs="Arial"/>
          <w:sz w:val="20"/>
          <w:szCs w:val="20"/>
        </w:rPr>
      </w:pPr>
      <w:r w:rsidRPr="00630BC0">
        <w:rPr>
          <w:rFonts w:ascii="Arial" w:eastAsia="Arial" w:hAnsi="Arial" w:cs="Arial"/>
          <w:sz w:val="20"/>
          <w:szCs w:val="20"/>
        </w:rPr>
        <w:t>Podpora je MK proplácena bezhotovostními převody finančních prostředků v Kč na bankovní účet příjemce podpory uvedený v žádosti, v případě příspěvkových organizací transferem přes příslušný krajský úřad.</w:t>
      </w:r>
    </w:p>
    <w:p w14:paraId="5621E73C" w14:textId="48703ABE" w:rsidR="00445AFD" w:rsidRPr="00630BC0" w:rsidRDefault="00445AFD" w:rsidP="00445AFD">
      <w:pPr>
        <w:numPr>
          <w:ilvl w:val="0"/>
          <w:numId w:val="14"/>
        </w:numPr>
        <w:pBdr>
          <w:top w:val="nil"/>
          <w:left w:val="nil"/>
          <w:bottom w:val="nil"/>
          <w:right w:val="nil"/>
          <w:between w:val="nil"/>
        </w:pBdr>
        <w:spacing w:after="0"/>
        <w:ind w:left="357" w:hanging="357"/>
        <w:jc w:val="both"/>
        <w:rPr>
          <w:rFonts w:ascii="Arial" w:eastAsia="Arial" w:hAnsi="Arial" w:cs="Arial"/>
          <w:color w:val="000000"/>
          <w:sz w:val="20"/>
          <w:szCs w:val="20"/>
        </w:rPr>
      </w:pPr>
      <w:r w:rsidRPr="00630BC0">
        <w:rPr>
          <w:rFonts w:ascii="Arial" w:eastAsia="Arial" w:hAnsi="Arial" w:cs="Arial"/>
          <w:color w:val="000000"/>
          <w:sz w:val="20"/>
          <w:szCs w:val="20"/>
        </w:rPr>
        <w:t>MK poskytne podporu pouze na úhradu způsobilých nákladů bez DPH. Náklady musí být v</w:t>
      </w:r>
      <w:r w:rsidR="00687CBE" w:rsidRPr="00630BC0">
        <w:rPr>
          <w:rFonts w:ascii="Arial" w:eastAsia="Arial" w:hAnsi="Arial" w:cs="Arial"/>
          <w:color w:val="000000"/>
          <w:sz w:val="20"/>
          <w:szCs w:val="20"/>
        </w:rPr>
        <w:t> </w:t>
      </w:r>
      <w:r w:rsidRPr="00630BC0">
        <w:rPr>
          <w:rFonts w:ascii="Arial" w:eastAsia="Arial" w:hAnsi="Arial" w:cs="Arial"/>
          <w:color w:val="000000"/>
          <w:sz w:val="20"/>
          <w:szCs w:val="20"/>
        </w:rPr>
        <w:t>souladu s pravidly této výzvy, metodickými pokyny k NPO a platnými právními předpisy.</w:t>
      </w:r>
    </w:p>
    <w:p w14:paraId="24BF6806" w14:textId="342496C3" w:rsidR="00445AFD" w:rsidRPr="00630BC0" w:rsidRDefault="00445AFD" w:rsidP="004B3DC9">
      <w:pPr>
        <w:numPr>
          <w:ilvl w:val="0"/>
          <w:numId w:val="14"/>
        </w:numPr>
        <w:pBdr>
          <w:top w:val="nil"/>
          <w:left w:val="nil"/>
          <w:bottom w:val="nil"/>
          <w:right w:val="nil"/>
          <w:between w:val="nil"/>
        </w:pBdr>
        <w:spacing w:after="0"/>
        <w:ind w:left="357" w:hanging="357"/>
        <w:jc w:val="both"/>
        <w:rPr>
          <w:rFonts w:ascii="Arial" w:eastAsia="Arial" w:hAnsi="Arial" w:cs="Arial"/>
          <w:color w:val="000000"/>
          <w:sz w:val="20"/>
          <w:szCs w:val="20"/>
        </w:rPr>
      </w:pPr>
      <w:r w:rsidRPr="00630BC0">
        <w:rPr>
          <w:rFonts w:ascii="Arial" w:eastAsia="Arial" w:hAnsi="Arial" w:cs="Arial"/>
          <w:color w:val="000000"/>
          <w:sz w:val="20"/>
          <w:szCs w:val="20"/>
        </w:rPr>
        <w:t xml:space="preserve">Finanční prostředky MK </w:t>
      </w:r>
      <w:sdt>
        <w:sdtPr>
          <w:rPr>
            <w:rFonts w:ascii="Arial" w:hAnsi="Arial" w:cs="Arial"/>
          </w:rPr>
          <w:tag w:val="goog_rdk_57"/>
          <w:id w:val="-1140033861"/>
        </w:sdtPr>
        <w:sdtEndPr/>
        <w:sdtContent/>
      </w:sdt>
      <w:r w:rsidRPr="00630BC0">
        <w:rPr>
          <w:rFonts w:ascii="Arial" w:eastAsia="Arial" w:hAnsi="Arial" w:cs="Arial"/>
          <w:color w:val="000000"/>
          <w:sz w:val="20"/>
          <w:szCs w:val="20"/>
        </w:rPr>
        <w:t>proplácí na základě podané žádosti a přiloženého rozpočtu.</w:t>
      </w:r>
    </w:p>
    <w:p w14:paraId="7428450D" w14:textId="77777777" w:rsidR="005806BC" w:rsidRPr="00630BC0" w:rsidRDefault="009E2779">
      <w:pPr>
        <w:pStyle w:val="Nadpis1"/>
        <w:numPr>
          <w:ilvl w:val="0"/>
          <w:numId w:val="9"/>
        </w:numPr>
        <w:jc w:val="both"/>
      </w:pPr>
      <w:bookmarkStart w:id="6" w:name="_Toc131594426"/>
      <w:r w:rsidRPr="00630BC0">
        <w:t>Veřejná podpora</w:t>
      </w:r>
      <w:bookmarkEnd w:id="6"/>
      <w:r w:rsidRPr="00630BC0">
        <w:t xml:space="preserve"> </w:t>
      </w:r>
    </w:p>
    <w:p w14:paraId="47EDE85A" w14:textId="32926B0D"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Vzhledem k charakteru podpořených aktivit budou projekty obecně posuzovány jako nespadající do</w:t>
      </w:r>
      <w:r w:rsidR="001E7AEF" w:rsidRPr="00630BC0">
        <w:rPr>
          <w:rFonts w:ascii="Arial" w:eastAsia="Arial" w:hAnsi="Arial" w:cs="Arial"/>
          <w:sz w:val="20"/>
          <w:szCs w:val="20"/>
        </w:rPr>
        <w:t> </w:t>
      </w:r>
      <w:r w:rsidRPr="00630BC0">
        <w:rPr>
          <w:rFonts w:ascii="Arial" w:eastAsia="Arial" w:hAnsi="Arial" w:cs="Arial"/>
          <w:sz w:val="20"/>
          <w:szCs w:val="20"/>
        </w:rPr>
        <w:t>rámce veřejné podpory. V rámci rozmanitosti a přesahu v mezisektorové spolupráci však nelze vyloučit případy, kdy budou splněny všechny podmínky přijatelnosti projektu i příjemce podpory, a</w:t>
      </w:r>
      <w:r w:rsidR="001E7AEF" w:rsidRPr="00630BC0">
        <w:rPr>
          <w:rFonts w:ascii="Arial" w:eastAsia="Arial" w:hAnsi="Arial" w:cs="Arial"/>
          <w:sz w:val="20"/>
          <w:szCs w:val="20"/>
        </w:rPr>
        <w:t> </w:t>
      </w:r>
      <w:r w:rsidRPr="00630BC0">
        <w:rPr>
          <w:rFonts w:ascii="Arial" w:eastAsia="Arial" w:hAnsi="Arial" w:cs="Arial"/>
          <w:sz w:val="20"/>
          <w:szCs w:val="20"/>
        </w:rPr>
        <w:t xml:space="preserve">přesto nebude vyloučen prvek veřejné podpory. V těchto případech bude zvolen postup dle </w:t>
      </w:r>
      <w:hyperlink r:id="rId8">
        <w:r w:rsidRPr="00630BC0">
          <w:rPr>
            <w:rFonts w:ascii="Arial" w:eastAsia="Arial" w:hAnsi="Arial" w:cs="Arial"/>
            <w:color w:val="000000"/>
            <w:sz w:val="20"/>
            <w:szCs w:val="20"/>
          </w:rPr>
          <w:t xml:space="preserve"> nařízení Komise (EU) č. 651/2014 ze dne 17. června</w:t>
        </w:r>
      </w:hyperlink>
      <w:r w:rsidRPr="00630BC0">
        <w:rPr>
          <w:rFonts w:ascii="Arial" w:eastAsia="Arial" w:hAnsi="Arial" w:cs="Arial"/>
          <w:sz w:val="20"/>
          <w:szCs w:val="20"/>
        </w:rPr>
        <w:t xml:space="preserve"> </w:t>
      </w:r>
      <w:hyperlink r:id="rId9">
        <w:r w:rsidRPr="00630BC0">
          <w:rPr>
            <w:rFonts w:ascii="Arial" w:eastAsia="Arial" w:hAnsi="Arial" w:cs="Arial"/>
            <w:color w:val="000000"/>
            <w:sz w:val="20"/>
            <w:szCs w:val="20"/>
          </w:rPr>
          <w:t>2014, kterým se v souladu s články 107 a 108 smlouvy prohlašují určité kategorie podpory za slučitelné</w:t>
        </w:r>
      </w:hyperlink>
      <w:r w:rsidRPr="00630BC0">
        <w:rPr>
          <w:rFonts w:ascii="Arial" w:eastAsia="Arial" w:hAnsi="Arial" w:cs="Arial"/>
          <w:sz w:val="20"/>
          <w:szCs w:val="20"/>
        </w:rPr>
        <w:t xml:space="preserve"> </w:t>
      </w:r>
      <w:hyperlink r:id="rId10">
        <w:r w:rsidRPr="00630BC0">
          <w:rPr>
            <w:rFonts w:ascii="Arial" w:eastAsia="Arial" w:hAnsi="Arial" w:cs="Arial"/>
            <w:color w:val="000000"/>
            <w:sz w:val="20"/>
            <w:szCs w:val="20"/>
          </w:rPr>
          <w:t xml:space="preserve">s vnitřním trhem </w:t>
        </w:r>
      </w:hyperlink>
      <w:r w:rsidRPr="00630BC0">
        <w:rPr>
          <w:rFonts w:ascii="Arial" w:eastAsia="Arial" w:hAnsi="Arial" w:cs="Arial"/>
          <w:sz w:val="20"/>
          <w:szCs w:val="20"/>
        </w:rPr>
        <w:t>(dále jen „GBER") a k posouzení podpory bude MK využit článek 53 tohoto nařízení včetně stanovisek Úřadu pro ochranu hospodářské soutěže a Evropské komise.</w:t>
      </w:r>
    </w:p>
    <w:p w14:paraId="0CF79C71" w14:textId="77777777" w:rsidR="005806BC" w:rsidRPr="00630BC0" w:rsidRDefault="009E2779">
      <w:pPr>
        <w:pStyle w:val="Nadpis1"/>
        <w:numPr>
          <w:ilvl w:val="0"/>
          <w:numId w:val="9"/>
        </w:numPr>
        <w:jc w:val="both"/>
      </w:pPr>
      <w:bookmarkStart w:id="7" w:name="_Toc131594427"/>
      <w:r w:rsidRPr="00630BC0">
        <w:t>Alokace prostředků pro výzvu</w:t>
      </w:r>
      <w:bookmarkEnd w:id="7"/>
    </w:p>
    <w:p w14:paraId="12394311" w14:textId="075A0F89" w:rsidR="008710A0" w:rsidRDefault="009E2779">
      <w:pPr>
        <w:jc w:val="both"/>
        <w:rPr>
          <w:rFonts w:ascii="Arial" w:eastAsia="Arial" w:hAnsi="Arial" w:cs="Arial"/>
          <w:sz w:val="20"/>
          <w:szCs w:val="20"/>
        </w:rPr>
      </w:pPr>
      <w:r w:rsidRPr="00630BC0">
        <w:rPr>
          <w:rFonts w:ascii="Arial" w:eastAsia="Arial" w:hAnsi="Arial" w:cs="Arial"/>
          <w:sz w:val="20"/>
          <w:szCs w:val="20"/>
        </w:rPr>
        <w:t>Pro výzvu</w:t>
      </w:r>
      <w:r w:rsidR="00E273E5">
        <w:rPr>
          <w:rFonts w:ascii="Arial" w:eastAsia="Arial" w:hAnsi="Arial" w:cs="Arial"/>
          <w:sz w:val="20"/>
          <w:szCs w:val="20"/>
        </w:rPr>
        <w:t xml:space="preserve"> </w:t>
      </w:r>
      <w:r w:rsidR="00E273E5" w:rsidRPr="00CB593E">
        <w:rPr>
          <w:rFonts w:ascii="Arial" w:eastAsia="Arial" w:hAnsi="Arial" w:cs="Arial"/>
          <w:sz w:val="20"/>
          <w:szCs w:val="20"/>
        </w:rPr>
        <w:t>č. 0312/2023</w:t>
      </w:r>
      <w:r w:rsidRPr="00630BC0">
        <w:rPr>
          <w:rFonts w:ascii="Arial" w:eastAsia="Arial" w:hAnsi="Arial" w:cs="Arial"/>
          <w:sz w:val="20"/>
          <w:szCs w:val="20"/>
        </w:rPr>
        <w:t xml:space="preserve"> je alokováno celkem </w:t>
      </w:r>
      <w:r w:rsidR="006A00F3">
        <w:rPr>
          <w:rFonts w:ascii="Arial" w:eastAsia="Arial" w:hAnsi="Arial" w:cs="Arial"/>
          <w:sz w:val="20"/>
          <w:szCs w:val="20"/>
        </w:rPr>
        <w:t>30</w:t>
      </w:r>
      <w:r w:rsidRPr="00630BC0">
        <w:rPr>
          <w:rFonts w:ascii="Arial" w:eastAsia="Arial" w:hAnsi="Arial" w:cs="Arial"/>
          <w:sz w:val="20"/>
          <w:szCs w:val="20"/>
        </w:rPr>
        <w:t xml:space="preserve"> mil. Kč na realizaci projektů v letech 2023 a 2024 z prostředků stanovených pro iniciativu Status umělce dle schváleného </w:t>
      </w:r>
      <w:hyperlink r:id="rId11">
        <w:r w:rsidRPr="00630BC0">
          <w:rPr>
            <w:rFonts w:ascii="Arial" w:eastAsia="Arial" w:hAnsi="Arial" w:cs="Arial"/>
            <w:color w:val="000000"/>
            <w:sz w:val="20"/>
            <w:szCs w:val="20"/>
          </w:rPr>
          <w:t>NPO</w:t>
        </w:r>
      </w:hyperlink>
      <w:r w:rsidRPr="00630BC0">
        <w:rPr>
          <w:rFonts w:ascii="Arial" w:eastAsia="Arial" w:hAnsi="Arial" w:cs="Arial"/>
          <w:sz w:val="20"/>
          <w:szCs w:val="20"/>
        </w:rPr>
        <w:t>. MK si vyhrazuje právo alokovanou částku na tuto výzvu zcela nerozdělit nebo navýšit alokaci.</w:t>
      </w:r>
    </w:p>
    <w:p w14:paraId="7A5A32B3" w14:textId="190076B6" w:rsidR="005806BC" w:rsidRPr="00630BC0" w:rsidRDefault="008710A0" w:rsidP="008710A0">
      <w:pPr>
        <w:rPr>
          <w:rFonts w:ascii="Arial" w:eastAsia="Arial" w:hAnsi="Arial" w:cs="Arial"/>
          <w:sz w:val="20"/>
          <w:szCs w:val="20"/>
        </w:rPr>
      </w:pPr>
      <w:r>
        <w:rPr>
          <w:rFonts w:ascii="Arial" w:eastAsia="Arial" w:hAnsi="Arial" w:cs="Arial"/>
          <w:sz w:val="20"/>
          <w:szCs w:val="20"/>
        </w:rPr>
        <w:br w:type="page"/>
      </w:r>
    </w:p>
    <w:p w14:paraId="39CE9681" w14:textId="6ACBEDB6" w:rsidR="005806BC" w:rsidRPr="00630BC0" w:rsidRDefault="009E2779">
      <w:pPr>
        <w:pStyle w:val="Nadpis1"/>
        <w:numPr>
          <w:ilvl w:val="0"/>
          <w:numId w:val="9"/>
        </w:numPr>
        <w:jc w:val="both"/>
      </w:pPr>
      <w:bookmarkStart w:id="8" w:name="_Toc131594428"/>
      <w:r w:rsidRPr="00630BC0">
        <w:lastRenderedPageBreak/>
        <w:t>Harmonogram výzvy</w:t>
      </w:r>
      <w:bookmarkEnd w:id="8"/>
    </w:p>
    <w:p w14:paraId="45709699" w14:textId="777777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Termíny pro předkládání žádostí o poskytnutí podpory (dále jen „žádost") v rámci této výzvy:</w:t>
      </w:r>
    </w:p>
    <w:p w14:paraId="0B4E4D38" w14:textId="1AA825BA" w:rsidR="005806BC" w:rsidRPr="00630BC0" w:rsidRDefault="009E2779" w:rsidP="0083514B">
      <w:pPr>
        <w:spacing w:after="120"/>
        <w:ind w:left="708"/>
        <w:jc w:val="both"/>
        <w:rPr>
          <w:rFonts w:ascii="Arial" w:eastAsia="Arial" w:hAnsi="Arial" w:cs="Arial"/>
          <w:sz w:val="20"/>
          <w:szCs w:val="20"/>
        </w:rPr>
      </w:pPr>
      <w:r w:rsidRPr="00630BC0">
        <w:rPr>
          <w:rFonts w:ascii="Arial" w:eastAsia="Arial" w:hAnsi="Arial" w:cs="Arial"/>
          <w:sz w:val="20"/>
          <w:szCs w:val="20"/>
        </w:rPr>
        <w:t>Vyhlášení výzvy:</w:t>
      </w:r>
      <w:r w:rsidRPr="00630BC0">
        <w:rPr>
          <w:rFonts w:ascii="Arial" w:eastAsia="Arial" w:hAnsi="Arial" w:cs="Arial"/>
          <w:sz w:val="20"/>
          <w:szCs w:val="20"/>
        </w:rPr>
        <w:tab/>
      </w:r>
      <w:r w:rsidRPr="00630BC0">
        <w:rPr>
          <w:rFonts w:ascii="Arial" w:eastAsia="Arial" w:hAnsi="Arial" w:cs="Arial"/>
          <w:sz w:val="20"/>
          <w:szCs w:val="20"/>
        </w:rPr>
        <w:tab/>
      </w:r>
      <w:r w:rsidRPr="00630BC0">
        <w:rPr>
          <w:rFonts w:ascii="Arial" w:eastAsia="Arial" w:hAnsi="Arial" w:cs="Arial"/>
          <w:sz w:val="20"/>
          <w:szCs w:val="20"/>
        </w:rPr>
        <w:tab/>
      </w:r>
      <w:r w:rsidRPr="00630BC0">
        <w:rPr>
          <w:rFonts w:ascii="Arial" w:eastAsia="Arial" w:hAnsi="Arial" w:cs="Arial"/>
          <w:sz w:val="20"/>
          <w:szCs w:val="20"/>
        </w:rPr>
        <w:tab/>
      </w:r>
      <w:r w:rsidR="00624AED">
        <w:rPr>
          <w:rFonts w:ascii="Arial" w:eastAsia="Arial" w:hAnsi="Arial" w:cs="Arial"/>
          <w:sz w:val="20"/>
          <w:szCs w:val="20"/>
        </w:rPr>
        <w:t>2</w:t>
      </w:r>
      <w:r w:rsidR="00C619F5">
        <w:rPr>
          <w:rFonts w:ascii="Arial" w:eastAsia="Arial" w:hAnsi="Arial" w:cs="Arial"/>
          <w:sz w:val="20"/>
          <w:szCs w:val="20"/>
        </w:rPr>
        <w:t>6</w:t>
      </w:r>
      <w:r w:rsidRPr="00630BC0">
        <w:rPr>
          <w:rFonts w:ascii="Arial" w:eastAsia="Arial" w:hAnsi="Arial" w:cs="Arial"/>
          <w:sz w:val="20"/>
          <w:szCs w:val="20"/>
        </w:rPr>
        <w:t>.</w:t>
      </w:r>
      <w:r w:rsidR="00042611" w:rsidRPr="00630BC0">
        <w:rPr>
          <w:rFonts w:ascii="Arial" w:eastAsia="Arial" w:hAnsi="Arial" w:cs="Arial"/>
          <w:sz w:val="20"/>
          <w:szCs w:val="20"/>
        </w:rPr>
        <w:t xml:space="preserve"> </w:t>
      </w:r>
      <w:r w:rsidR="006D1C4E" w:rsidRPr="00630BC0">
        <w:rPr>
          <w:rFonts w:ascii="Arial" w:eastAsia="Arial" w:hAnsi="Arial" w:cs="Arial"/>
          <w:sz w:val="20"/>
          <w:szCs w:val="20"/>
        </w:rPr>
        <w:t>4</w:t>
      </w:r>
      <w:r w:rsidRPr="00630BC0">
        <w:rPr>
          <w:rFonts w:ascii="Arial" w:eastAsia="Arial" w:hAnsi="Arial" w:cs="Arial"/>
          <w:sz w:val="20"/>
          <w:szCs w:val="20"/>
        </w:rPr>
        <w:t>.</w:t>
      </w:r>
      <w:r w:rsidR="00042611" w:rsidRPr="00630BC0">
        <w:rPr>
          <w:rFonts w:ascii="Arial" w:eastAsia="Arial" w:hAnsi="Arial" w:cs="Arial"/>
          <w:sz w:val="20"/>
          <w:szCs w:val="20"/>
        </w:rPr>
        <w:t xml:space="preserve"> </w:t>
      </w:r>
      <w:sdt>
        <w:sdtPr>
          <w:rPr>
            <w:rFonts w:ascii="Arial" w:hAnsi="Arial" w:cs="Arial"/>
          </w:rPr>
          <w:tag w:val="goog_rdk_17"/>
          <w:id w:val="260492652"/>
        </w:sdtPr>
        <w:sdtEndPr/>
        <w:sdtContent/>
      </w:sdt>
      <w:r w:rsidRPr="00630BC0">
        <w:rPr>
          <w:rFonts w:ascii="Arial" w:eastAsia="Arial" w:hAnsi="Arial" w:cs="Arial"/>
          <w:sz w:val="20"/>
          <w:szCs w:val="20"/>
        </w:rPr>
        <w:t>2023</w:t>
      </w:r>
    </w:p>
    <w:p w14:paraId="55F50475" w14:textId="2D7DB4CE" w:rsidR="005806BC" w:rsidRPr="00630BC0" w:rsidRDefault="009E2779" w:rsidP="0083514B">
      <w:pPr>
        <w:spacing w:after="120"/>
        <w:ind w:left="708"/>
        <w:jc w:val="both"/>
        <w:rPr>
          <w:rFonts w:ascii="Arial" w:eastAsia="Arial" w:hAnsi="Arial" w:cs="Arial"/>
          <w:sz w:val="20"/>
          <w:szCs w:val="20"/>
        </w:rPr>
      </w:pPr>
      <w:r w:rsidRPr="00630BC0">
        <w:rPr>
          <w:rFonts w:ascii="Arial" w:eastAsia="Arial" w:hAnsi="Arial" w:cs="Arial"/>
          <w:sz w:val="20"/>
          <w:szCs w:val="20"/>
        </w:rPr>
        <w:t>Zahájení příjmu žádostí:</w:t>
      </w:r>
      <w:r w:rsidRPr="00630BC0">
        <w:rPr>
          <w:rFonts w:ascii="Arial" w:eastAsia="Arial" w:hAnsi="Arial" w:cs="Arial"/>
          <w:sz w:val="20"/>
          <w:szCs w:val="20"/>
        </w:rPr>
        <w:tab/>
      </w:r>
      <w:r w:rsidRPr="00630BC0">
        <w:rPr>
          <w:rFonts w:ascii="Arial" w:eastAsia="Arial" w:hAnsi="Arial" w:cs="Arial"/>
          <w:sz w:val="20"/>
          <w:szCs w:val="20"/>
        </w:rPr>
        <w:tab/>
      </w:r>
      <w:r w:rsidRPr="00630BC0">
        <w:rPr>
          <w:rFonts w:ascii="Arial" w:eastAsia="Arial" w:hAnsi="Arial" w:cs="Arial"/>
          <w:sz w:val="20"/>
          <w:szCs w:val="20"/>
        </w:rPr>
        <w:tab/>
      </w:r>
      <w:r w:rsidR="0002502C" w:rsidRPr="00630BC0">
        <w:rPr>
          <w:rFonts w:ascii="Arial" w:eastAsia="Arial" w:hAnsi="Arial" w:cs="Arial"/>
          <w:sz w:val="20"/>
          <w:szCs w:val="20"/>
        </w:rPr>
        <w:tab/>
      </w:r>
      <w:r w:rsidR="00624AED">
        <w:rPr>
          <w:rFonts w:ascii="Arial" w:eastAsia="Arial" w:hAnsi="Arial" w:cs="Arial"/>
          <w:sz w:val="20"/>
          <w:szCs w:val="20"/>
        </w:rPr>
        <w:t>2</w:t>
      </w:r>
      <w:r w:rsidR="00C619F5">
        <w:rPr>
          <w:rFonts w:ascii="Arial" w:eastAsia="Arial" w:hAnsi="Arial" w:cs="Arial"/>
          <w:sz w:val="20"/>
          <w:szCs w:val="20"/>
        </w:rPr>
        <w:t>8</w:t>
      </w:r>
      <w:r w:rsidRPr="00630BC0">
        <w:rPr>
          <w:rFonts w:ascii="Arial" w:eastAsia="Arial" w:hAnsi="Arial" w:cs="Arial"/>
          <w:sz w:val="20"/>
          <w:szCs w:val="20"/>
        </w:rPr>
        <w:t>.</w:t>
      </w:r>
      <w:r w:rsidR="00042611" w:rsidRPr="00630BC0">
        <w:rPr>
          <w:rFonts w:ascii="Arial" w:eastAsia="Arial" w:hAnsi="Arial" w:cs="Arial"/>
          <w:sz w:val="20"/>
          <w:szCs w:val="20"/>
        </w:rPr>
        <w:t xml:space="preserve"> </w:t>
      </w:r>
      <w:r w:rsidR="00113AFC" w:rsidRPr="00630BC0">
        <w:rPr>
          <w:rFonts w:ascii="Arial" w:eastAsia="Arial" w:hAnsi="Arial" w:cs="Arial"/>
          <w:sz w:val="20"/>
          <w:szCs w:val="20"/>
        </w:rPr>
        <w:t>4</w:t>
      </w:r>
      <w:r w:rsidRPr="00630BC0">
        <w:rPr>
          <w:rFonts w:ascii="Arial" w:eastAsia="Arial" w:hAnsi="Arial" w:cs="Arial"/>
          <w:sz w:val="20"/>
          <w:szCs w:val="20"/>
        </w:rPr>
        <w:t>.</w:t>
      </w:r>
      <w:r w:rsidR="00042611" w:rsidRPr="00630BC0">
        <w:rPr>
          <w:rFonts w:ascii="Arial" w:hAnsi="Arial" w:cs="Arial"/>
        </w:rPr>
        <w:t xml:space="preserve"> </w:t>
      </w:r>
      <w:r w:rsidRPr="00630BC0">
        <w:rPr>
          <w:rFonts w:ascii="Arial" w:eastAsia="Arial" w:hAnsi="Arial" w:cs="Arial"/>
          <w:sz w:val="20"/>
          <w:szCs w:val="20"/>
        </w:rPr>
        <w:t>2023</w:t>
      </w:r>
      <w:r w:rsidR="00C3215B" w:rsidRPr="00630BC0">
        <w:rPr>
          <w:rFonts w:ascii="Arial" w:eastAsia="Arial" w:hAnsi="Arial" w:cs="Arial"/>
          <w:sz w:val="20"/>
          <w:szCs w:val="20"/>
        </w:rPr>
        <w:t xml:space="preserve"> od 1</w:t>
      </w:r>
      <w:r w:rsidR="005A324B" w:rsidRPr="00630BC0">
        <w:rPr>
          <w:rFonts w:ascii="Arial" w:eastAsia="Arial" w:hAnsi="Arial" w:cs="Arial"/>
          <w:sz w:val="20"/>
          <w:szCs w:val="20"/>
        </w:rPr>
        <w:t>3</w:t>
      </w:r>
      <w:r w:rsidR="00C3215B" w:rsidRPr="00630BC0">
        <w:rPr>
          <w:rFonts w:ascii="Arial" w:eastAsia="Arial" w:hAnsi="Arial" w:cs="Arial"/>
          <w:sz w:val="20"/>
          <w:szCs w:val="20"/>
        </w:rPr>
        <w:t>:00</w:t>
      </w:r>
    </w:p>
    <w:p w14:paraId="33B8CF4D" w14:textId="27D394F9" w:rsidR="005806BC" w:rsidRPr="00630BC0" w:rsidRDefault="009E2779" w:rsidP="0083514B">
      <w:pPr>
        <w:spacing w:after="120"/>
        <w:ind w:left="708"/>
        <w:jc w:val="both"/>
        <w:rPr>
          <w:rFonts w:ascii="Arial" w:eastAsia="Arial" w:hAnsi="Arial" w:cs="Arial"/>
          <w:sz w:val="20"/>
          <w:szCs w:val="20"/>
        </w:rPr>
      </w:pPr>
      <w:r w:rsidRPr="00630BC0">
        <w:rPr>
          <w:rFonts w:ascii="Arial" w:eastAsia="Arial" w:hAnsi="Arial" w:cs="Arial"/>
          <w:sz w:val="20"/>
          <w:szCs w:val="20"/>
        </w:rPr>
        <w:t>Ukončení příjmu žádostí:</w:t>
      </w:r>
      <w:r w:rsidRPr="00630BC0">
        <w:rPr>
          <w:rFonts w:ascii="Arial" w:eastAsia="Arial" w:hAnsi="Arial" w:cs="Arial"/>
          <w:sz w:val="20"/>
          <w:szCs w:val="20"/>
        </w:rPr>
        <w:tab/>
      </w:r>
      <w:r w:rsidRPr="00630BC0">
        <w:rPr>
          <w:rFonts w:ascii="Arial" w:eastAsia="Arial" w:hAnsi="Arial" w:cs="Arial"/>
          <w:sz w:val="20"/>
          <w:szCs w:val="20"/>
        </w:rPr>
        <w:tab/>
      </w:r>
      <w:r w:rsidRPr="00630BC0">
        <w:rPr>
          <w:rFonts w:ascii="Arial" w:eastAsia="Arial" w:hAnsi="Arial" w:cs="Arial"/>
          <w:sz w:val="20"/>
          <w:szCs w:val="20"/>
        </w:rPr>
        <w:tab/>
      </w:r>
      <w:r w:rsidR="00C619F5">
        <w:rPr>
          <w:rFonts w:ascii="Arial" w:eastAsia="Arial" w:hAnsi="Arial" w:cs="Arial"/>
          <w:sz w:val="20"/>
          <w:szCs w:val="20"/>
        </w:rPr>
        <w:t>30</w:t>
      </w:r>
      <w:r w:rsidRPr="00630BC0">
        <w:rPr>
          <w:rFonts w:ascii="Arial" w:eastAsia="Arial" w:hAnsi="Arial" w:cs="Arial"/>
          <w:sz w:val="20"/>
          <w:szCs w:val="20"/>
        </w:rPr>
        <w:t>.</w:t>
      </w:r>
      <w:r w:rsidR="00042611" w:rsidRPr="00630BC0">
        <w:rPr>
          <w:rFonts w:ascii="Arial" w:eastAsia="Arial" w:hAnsi="Arial" w:cs="Arial"/>
          <w:sz w:val="20"/>
          <w:szCs w:val="20"/>
        </w:rPr>
        <w:t xml:space="preserve"> </w:t>
      </w:r>
      <w:r w:rsidR="00113AFC" w:rsidRPr="00630BC0">
        <w:rPr>
          <w:rFonts w:ascii="Arial" w:eastAsia="Arial" w:hAnsi="Arial" w:cs="Arial"/>
          <w:sz w:val="20"/>
          <w:szCs w:val="20"/>
        </w:rPr>
        <w:t>5</w:t>
      </w:r>
      <w:r w:rsidRPr="00630BC0">
        <w:rPr>
          <w:rFonts w:ascii="Arial" w:eastAsia="Arial" w:hAnsi="Arial" w:cs="Arial"/>
          <w:sz w:val="20"/>
          <w:szCs w:val="20"/>
        </w:rPr>
        <w:t>.</w:t>
      </w:r>
      <w:r w:rsidR="00042611" w:rsidRPr="00630BC0">
        <w:rPr>
          <w:rFonts w:ascii="Arial" w:eastAsia="Arial" w:hAnsi="Arial" w:cs="Arial"/>
          <w:sz w:val="20"/>
          <w:szCs w:val="20"/>
        </w:rPr>
        <w:t xml:space="preserve"> </w:t>
      </w:r>
      <w:sdt>
        <w:sdtPr>
          <w:rPr>
            <w:rFonts w:ascii="Arial" w:hAnsi="Arial" w:cs="Arial"/>
          </w:rPr>
          <w:tag w:val="goog_rdk_19"/>
          <w:id w:val="1219550630"/>
        </w:sdtPr>
        <w:sdtEndPr/>
        <w:sdtContent/>
      </w:sdt>
      <w:r w:rsidRPr="00630BC0">
        <w:rPr>
          <w:rFonts w:ascii="Arial" w:eastAsia="Arial" w:hAnsi="Arial" w:cs="Arial"/>
          <w:sz w:val="20"/>
          <w:szCs w:val="20"/>
        </w:rPr>
        <w:t>2023</w:t>
      </w:r>
      <w:r w:rsidR="00C3215B" w:rsidRPr="00630BC0">
        <w:rPr>
          <w:rFonts w:ascii="Arial" w:eastAsia="Arial" w:hAnsi="Arial" w:cs="Arial"/>
          <w:sz w:val="20"/>
          <w:szCs w:val="20"/>
        </w:rPr>
        <w:t xml:space="preserve"> do 15:00</w:t>
      </w:r>
    </w:p>
    <w:p w14:paraId="53F58BCC" w14:textId="5B6BC765" w:rsidR="005806BC" w:rsidRPr="00630BC0" w:rsidRDefault="0002502C" w:rsidP="0083514B">
      <w:pPr>
        <w:spacing w:after="120"/>
        <w:ind w:left="720"/>
        <w:jc w:val="both"/>
        <w:rPr>
          <w:rFonts w:ascii="Arial" w:eastAsia="Arial" w:hAnsi="Arial" w:cs="Arial"/>
          <w:sz w:val="20"/>
          <w:szCs w:val="20"/>
        </w:rPr>
      </w:pPr>
      <w:r w:rsidRPr="00630BC0">
        <w:rPr>
          <w:rFonts w:ascii="Arial" w:eastAsia="Arial" w:hAnsi="Arial" w:cs="Arial"/>
          <w:sz w:val="20"/>
          <w:szCs w:val="20"/>
        </w:rPr>
        <w:t>Z</w:t>
      </w:r>
      <w:r w:rsidR="009E2779" w:rsidRPr="00630BC0">
        <w:rPr>
          <w:rFonts w:ascii="Arial" w:eastAsia="Arial" w:hAnsi="Arial" w:cs="Arial"/>
          <w:sz w:val="20"/>
          <w:szCs w:val="20"/>
        </w:rPr>
        <w:t>veřejnění výsledků:</w:t>
      </w:r>
      <w:r w:rsidR="009E2779" w:rsidRPr="00630BC0">
        <w:rPr>
          <w:rFonts w:ascii="Arial" w:eastAsia="Arial" w:hAnsi="Arial" w:cs="Arial"/>
          <w:sz w:val="20"/>
          <w:szCs w:val="20"/>
        </w:rPr>
        <w:tab/>
      </w:r>
      <w:r w:rsidR="009E2779" w:rsidRPr="00630BC0">
        <w:rPr>
          <w:rFonts w:ascii="Arial" w:eastAsia="Arial" w:hAnsi="Arial" w:cs="Arial"/>
          <w:sz w:val="20"/>
          <w:szCs w:val="20"/>
        </w:rPr>
        <w:tab/>
      </w:r>
      <w:r w:rsidR="009E2779" w:rsidRPr="00630BC0">
        <w:rPr>
          <w:rFonts w:ascii="Arial" w:eastAsia="Arial" w:hAnsi="Arial" w:cs="Arial"/>
          <w:sz w:val="20"/>
          <w:szCs w:val="20"/>
        </w:rPr>
        <w:tab/>
      </w:r>
      <w:r w:rsidR="003B4A6C" w:rsidRPr="00630BC0">
        <w:rPr>
          <w:rFonts w:ascii="Arial" w:eastAsia="Arial" w:hAnsi="Arial" w:cs="Arial"/>
          <w:sz w:val="20"/>
          <w:szCs w:val="20"/>
        </w:rPr>
        <w:tab/>
      </w:r>
      <w:r w:rsidR="009E2779" w:rsidRPr="00630BC0">
        <w:rPr>
          <w:rFonts w:ascii="Arial" w:eastAsia="Arial" w:hAnsi="Arial" w:cs="Arial"/>
          <w:sz w:val="20"/>
          <w:szCs w:val="20"/>
        </w:rPr>
        <w:t xml:space="preserve">do </w:t>
      </w:r>
      <w:r w:rsidR="00251B96" w:rsidRPr="00630BC0">
        <w:rPr>
          <w:rFonts w:ascii="Arial" w:eastAsia="Arial" w:hAnsi="Arial" w:cs="Arial"/>
          <w:sz w:val="20"/>
          <w:szCs w:val="20"/>
        </w:rPr>
        <w:t>31</w:t>
      </w:r>
      <w:r w:rsidR="009E2779" w:rsidRPr="00630BC0">
        <w:rPr>
          <w:rFonts w:ascii="Arial" w:eastAsia="Arial" w:hAnsi="Arial" w:cs="Arial"/>
          <w:sz w:val="20"/>
          <w:szCs w:val="20"/>
        </w:rPr>
        <w:t xml:space="preserve">. </w:t>
      </w:r>
      <w:r w:rsidR="00C814E0" w:rsidRPr="00630BC0">
        <w:rPr>
          <w:rFonts w:ascii="Arial" w:eastAsia="Arial" w:hAnsi="Arial" w:cs="Arial"/>
          <w:sz w:val="20"/>
          <w:szCs w:val="20"/>
        </w:rPr>
        <w:t>7</w:t>
      </w:r>
      <w:r w:rsidR="009E2779" w:rsidRPr="00630BC0">
        <w:rPr>
          <w:rFonts w:ascii="Arial" w:eastAsia="Arial" w:hAnsi="Arial" w:cs="Arial"/>
          <w:sz w:val="20"/>
          <w:szCs w:val="20"/>
        </w:rPr>
        <w:t>. 2023</w:t>
      </w:r>
    </w:p>
    <w:p w14:paraId="6F732359" w14:textId="45A2A350" w:rsidR="0002502C" w:rsidRPr="00630BC0" w:rsidRDefault="005039A3" w:rsidP="0083514B">
      <w:pPr>
        <w:spacing w:after="120"/>
        <w:ind w:left="720"/>
        <w:jc w:val="both"/>
        <w:rPr>
          <w:rFonts w:ascii="Arial" w:eastAsia="Arial" w:hAnsi="Arial" w:cs="Arial"/>
          <w:sz w:val="20"/>
          <w:szCs w:val="20"/>
        </w:rPr>
      </w:pPr>
      <w:r w:rsidRPr="00630BC0">
        <w:rPr>
          <w:rFonts w:ascii="Arial" w:eastAsia="Arial" w:hAnsi="Arial" w:cs="Arial"/>
          <w:sz w:val="20"/>
          <w:szCs w:val="20"/>
        </w:rPr>
        <w:t>S</w:t>
      </w:r>
      <w:r w:rsidR="0002502C" w:rsidRPr="00630BC0">
        <w:rPr>
          <w:rFonts w:ascii="Arial" w:eastAsia="Arial" w:hAnsi="Arial" w:cs="Arial"/>
          <w:sz w:val="20"/>
          <w:szCs w:val="20"/>
        </w:rPr>
        <w:t xml:space="preserve">eznam podpořených osob za období 1. </w:t>
      </w:r>
      <w:r w:rsidR="00A823B9" w:rsidRPr="00630BC0">
        <w:rPr>
          <w:rFonts w:ascii="Arial" w:eastAsia="Arial" w:hAnsi="Arial" w:cs="Arial"/>
          <w:sz w:val="20"/>
          <w:szCs w:val="20"/>
        </w:rPr>
        <w:t>7</w:t>
      </w:r>
      <w:r w:rsidR="0002502C" w:rsidRPr="00630BC0">
        <w:rPr>
          <w:rFonts w:ascii="Arial" w:eastAsia="Arial" w:hAnsi="Arial" w:cs="Arial"/>
          <w:sz w:val="20"/>
          <w:szCs w:val="20"/>
        </w:rPr>
        <w:t>.–3</w:t>
      </w:r>
      <w:r w:rsidR="00A823B9" w:rsidRPr="00630BC0">
        <w:rPr>
          <w:rFonts w:ascii="Arial" w:eastAsia="Arial" w:hAnsi="Arial" w:cs="Arial"/>
          <w:sz w:val="20"/>
          <w:szCs w:val="20"/>
        </w:rPr>
        <w:t>1</w:t>
      </w:r>
      <w:r w:rsidR="0002502C" w:rsidRPr="00630BC0">
        <w:rPr>
          <w:rFonts w:ascii="Arial" w:eastAsia="Arial" w:hAnsi="Arial" w:cs="Arial"/>
          <w:sz w:val="20"/>
          <w:szCs w:val="20"/>
        </w:rPr>
        <w:t xml:space="preserve">. </w:t>
      </w:r>
      <w:r w:rsidR="00A823B9" w:rsidRPr="00630BC0">
        <w:rPr>
          <w:rFonts w:ascii="Arial" w:eastAsia="Arial" w:hAnsi="Arial" w:cs="Arial"/>
          <w:sz w:val="20"/>
          <w:szCs w:val="20"/>
        </w:rPr>
        <w:t>12</w:t>
      </w:r>
      <w:r w:rsidR="0002502C" w:rsidRPr="00630BC0">
        <w:rPr>
          <w:rFonts w:ascii="Arial" w:eastAsia="Arial" w:hAnsi="Arial" w:cs="Arial"/>
          <w:sz w:val="20"/>
          <w:szCs w:val="20"/>
        </w:rPr>
        <w:t>. 2023</w:t>
      </w:r>
      <w:r w:rsidR="0002502C" w:rsidRPr="00630BC0">
        <w:rPr>
          <w:rFonts w:ascii="Arial" w:eastAsia="Arial" w:hAnsi="Arial" w:cs="Arial"/>
          <w:sz w:val="20"/>
          <w:szCs w:val="20"/>
        </w:rPr>
        <w:tab/>
      </w:r>
      <w:r w:rsidR="003B5104" w:rsidRPr="00630BC0">
        <w:rPr>
          <w:rFonts w:ascii="Arial" w:eastAsia="Arial" w:hAnsi="Arial" w:cs="Arial"/>
          <w:sz w:val="20"/>
          <w:szCs w:val="20"/>
        </w:rPr>
        <w:tab/>
      </w:r>
      <w:r w:rsidR="00C814E0" w:rsidRPr="00630BC0">
        <w:rPr>
          <w:rFonts w:ascii="Arial" w:eastAsia="Arial" w:hAnsi="Arial" w:cs="Arial"/>
          <w:sz w:val="20"/>
          <w:szCs w:val="20"/>
        </w:rPr>
        <w:tab/>
      </w:r>
      <w:r w:rsidR="0002502C" w:rsidRPr="00630BC0">
        <w:rPr>
          <w:rFonts w:ascii="Arial" w:eastAsia="Arial" w:hAnsi="Arial" w:cs="Arial"/>
          <w:sz w:val="20"/>
          <w:szCs w:val="20"/>
        </w:rPr>
        <w:t xml:space="preserve">do </w:t>
      </w:r>
      <w:r w:rsidRPr="00630BC0">
        <w:rPr>
          <w:rFonts w:ascii="Arial" w:eastAsia="Arial" w:hAnsi="Arial" w:cs="Arial"/>
          <w:sz w:val="20"/>
          <w:szCs w:val="20"/>
        </w:rPr>
        <w:t>3</w:t>
      </w:r>
      <w:r w:rsidR="0002502C" w:rsidRPr="00630BC0">
        <w:rPr>
          <w:rFonts w:ascii="Arial" w:eastAsia="Arial" w:hAnsi="Arial" w:cs="Arial"/>
          <w:sz w:val="20"/>
          <w:szCs w:val="20"/>
        </w:rPr>
        <w:t xml:space="preserve">. </w:t>
      </w:r>
      <w:r w:rsidR="00A823B9" w:rsidRPr="00630BC0">
        <w:rPr>
          <w:rFonts w:ascii="Arial" w:eastAsia="Arial" w:hAnsi="Arial" w:cs="Arial"/>
          <w:sz w:val="20"/>
          <w:szCs w:val="20"/>
        </w:rPr>
        <w:t>1</w:t>
      </w:r>
      <w:r w:rsidR="0002502C" w:rsidRPr="00630BC0">
        <w:rPr>
          <w:rFonts w:ascii="Arial" w:eastAsia="Arial" w:hAnsi="Arial" w:cs="Arial"/>
          <w:sz w:val="20"/>
          <w:szCs w:val="20"/>
        </w:rPr>
        <w:t>. 202</w:t>
      </w:r>
      <w:r w:rsidR="00A823B9" w:rsidRPr="00630BC0">
        <w:rPr>
          <w:rFonts w:ascii="Arial" w:eastAsia="Arial" w:hAnsi="Arial" w:cs="Arial"/>
          <w:sz w:val="20"/>
          <w:szCs w:val="20"/>
        </w:rPr>
        <w:t>4</w:t>
      </w:r>
    </w:p>
    <w:p w14:paraId="75E8217E" w14:textId="0B60001E" w:rsidR="005039A3" w:rsidRPr="00630BC0" w:rsidRDefault="005039A3" w:rsidP="0083514B">
      <w:pPr>
        <w:spacing w:after="120"/>
        <w:ind w:left="720"/>
        <w:jc w:val="both"/>
        <w:rPr>
          <w:rFonts w:ascii="Arial" w:eastAsia="Arial" w:hAnsi="Arial" w:cs="Arial"/>
          <w:sz w:val="20"/>
          <w:szCs w:val="20"/>
        </w:rPr>
      </w:pPr>
      <w:r w:rsidRPr="00630BC0">
        <w:rPr>
          <w:rFonts w:ascii="Arial" w:eastAsia="Arial" w:hAnsi="Arial" w:cs="Arial"/>
          <w:sz w:val="20"/>
          <w:szCs w:val="20"/>
        </w:rPr>
        <w:t>Seznam podpořených osob za období 1. 1.–30. 6. 2024</w:t>
      </w:r>
      <w:r w:rsidRPr="00630BC0">
        <w:rPr>
          <w:rFonts w:ascii="Arial" w:eastAsia="Arial" w:hAnsi="Arial" w:cs="Arial"/>
          <w:sz w:val="20"/>
          <w:szCs w:val="20"/>
        </w:rPr>
        <w:tab/>
      </w:r>
      <w:r w:rsidRPr="00630BC0">
        <w:rPr>
          <w:rFonts w:ascii="Arial" w:eastAsia="Arial" w:hAnsi="Arial" w:cs="Arial"/>
          <w:sz w:val="20"/>
          <w:szCs w:val="20"/>
        </w:rPr>
        <w:tab/>
      </w:r>
      <w:r w:rsidR="00C814E0" w:rsidRPr="00630BC0">
        <w:rPr>
          <w:rFonts w:ascii="Arial" w:eastAsia="Arial" w:hAnsi="Arial" w:cs="Arial"/>
          <w:sz w:val="20"/>
          <w:szCs w:val="20"/>
        </w:rPr>
        <w:tab/>
      </w:r>
      <w:r w:rsidRPr="00630BC0">
        <w:rPr>
          <w:rFonts w:ascii="Arial" w:eastAsia="Arial" w:hAnsi="Arial" w:cs="Arial"/>
          <w:sz w:val="20"/>
          <w:szCs w:val="20"/>
        </w:rPr>
        <w:t>do 3. 7. 202</w:t>
      </w:r>
      <w:r w:rsidR="003B5104" w:rsidRPr="00630BC0">
        <w:rPr>
          <w:rFonts w:ascii="Arial" w:eastAsia="Arial" w:hAnsi="Arial" w:cs="Arial"/>
          <w:sz w:val="20"/>
          <w:szCs w:val="20"/>
        </w:rPr>
        <w:t>4</w:t>
      </w:r>
    </w:p>
    <w:p w14:paraId="7BEFD871" w14:textId="7CF14062" w:rsidR="005039A3" w:rsidRPr="00630BC0" w:rsidRDefault="005039A3" w:rsidP="0083514B">
      <w:pPr>
        <w:spacing w:after="120"/>
        <w:ind w:left="720"/>
        <w:jc w:val="both"/>
        <w:rPr>
          <w:rFonts w:ascii="Arial" w:eastAsia="Arial" w:hAnsi="Arial" w:cs="Arial"/>
          <w:sz w:val="20"/>
          <w:szCs w:val="20"/>
        </w:rPr>
      </w:pPr>
      <w:r w:rsidRPr="00630BC0">
        <w:rPr>
          <w:rFonts w:ascii="Arial" w:eastAsia="Arial" w:hAnsi="Arial" w:cs="Arial"/>
          <w:sz w:val="20"/>
          <w:szCs w:val="20"/>
        </w:rPr>
        <w:t>Seznam podpořených osob za období 1. 7.–31. 12. 2024</w:t>
      </w:r>
      <w:r w:rsidR="003B5104" w:rsidRPr="00630BC0">
        <w:rPr>
          <w:rFonts w:ascii="Arial" w:eastAsia="Arial" w:hAnsi="Arial" w:cs="Arial"/>
          <w:sz w:val="20"/>
          <w:szCs w:val="20"/>
        </w:rPr>
        <w:tab/>
      </w:r>
      <w:r w:rsidRPr="00630BC0">
        <w:rPr>
          <w:rFonts w:ascii="Arial" w:eastAsia="Arial" w:hAnsi="Arial" w:cs="Arial"/>
          <w:sz w:val="20"/>
          <w:szCs w:val="20"/>
        </w:rPr>
        <w:tab/>
      </w:r>
      <w:r w:rsidR="00C814E0" w:rsidRPr="00630BC0">
        <w:rPr>
          <w:rFonts w:ascii="Arial" w:eastAsia="Arial" w:hAnsi="Arial" w:cs="Arial"/>
          <w:sz w:val="20"/>
          <w:szCs w:val="20"/>
        </w:rPr>
        <w:tab/>
      </w:r>
      <w:r w:rsidRPr="00630BC0">
        <w:rPr>
          <w:rFonts w:ascii="Arial" w:eastAsia="Arial" w:hAnsi="Arial" w:cs="Arial"/>
          <w:sz w:val="20"/>
          <w:szCs w:val="20"/>
        </w:rPr>
        <w:t xml:space="preserve">do 3. </w:t>
      </w:r>
      <w:r w:rsidR="00C814E0" w:rsidRPr="00630BC0">
        <w:rPr>
          <w:rFonts w:ascii="Arial" w:eastAsia="Arial" w:hAnsi="Arial" w:cs="Arial"/>
          <w:sz w:val="20"/>
          <w:szCs w:val="20"/>
        </w:rPr>
        <w:t>1</w:t>
      </w:r>
      <w:r w:rsidRPr="00630BC0">
        <w:rPr>
          <w:rFonts w:ascii="Arial" w:eastAsia="Arial" w:hAnsi="Arial" w:cs="Arial"/>
          <w:sz w:val="20"/>
          <w:szCs w:val="20"/>
        </w:rPr>
        <w:t>. 202</w:t>
      </w:r>
      <w:r w:rsidR="003B5104" w:rsidRPr="00630BC0">
        <w:rPr>
          <w:rFonts w:ascii="Arial" w:eastAsia="Arial" w:hAnsi="Arial" w:cs="Arial"/>
          <w:sz w:val="20"/>
          <w:szCs w:val="20"/>
        </w:rPr>
        <w:t>5</w:t>
      </w:r>
    </w:p>
    <w:p w14:paraId="0E00EE40" w14:textId="6B99BEED" w:rsidR="005806BC" w:rsidRPr="00630BC0" w:rsidRDefault="005039A3" w:rsidP="0083514B">
      <w:pPr>
        <w:spacing w:after="120"/>
        <w:ind w:left="720"/>
        <w:jc w:val="both"/>
        <w:rPr>
          <w:rFonts w:ascii="Arial" w:eastAsia="Arial" w:hAnsi="Arial" w:cs="Arial"/>
          <w:sz w:val="20"/>
          <w:szCs w:val="20"/>
        </w:rPr>
      </w:pPr>
      <w:r w:rsidRPr="00630BC0">
        <w:rPr>
          <w:rFonts w:ascii="Arial" w:eastAsia="Arial" w:hAnsi="Arial" w:cs="Arial"/>
          <w:sz w:val="20"/>
          <w:szCs w:val="20"/>
        </w:rPr>
        <w:t xml:space="preserve">Závěrečná </w:t>
      </w:r>
      <w:r w:rsidR="009E2779" w:rsidRPr="00630BC0">
        <w:rPr>
          <w:rFonts w:ascii="Arial" w:eastAsia="Arial" w:hAnsi="Arial" w:cs="Arial"/>
          <w:sz w:val="20"/>
          <w:szCs w:val="20"/>
        </w:rPr>
        <w:t>zpráv</w:t>
      </w:r>
      <w:r w:rsidRPr="00630BC0">
        <w:rPr>
          <w:rFonts w:ascii="Arial" w:eastAsia="Arial" w:hAnsi="Arial" w:cs="Arial"/>
          <w:sz w:val="20"/>
          <w:szCs w:val="20"/>
        </w:rPr>
        <w:t>a</w:t>
      </w:r>
      <w:r w:rsidR="009E2779" w:rsidRPr="00630BC0">
        <w:rPr>
          <w:rFonts w:ascii="Arial" w:eastAsia="Arial" w:hAnsi="Arial" w:cs="Arial"/>
          <w:sz w:val="20"/>
          <w:szCs w:val="20"/>
        </w:rPr>
        <w:t xml:space="preserve"> a vyúčtování za rok 2023</w:t>
      </w:r>
      <w:r w:rsidRPr="00630BC0">
        <w:rPr>
          <w:rFonts w:ascii="Arial" w:eastAsia="Arial" w:hAnsi="Arial" w:cs="Arial"/>
          <w:sz w:val="20"/>
          <w:szCs w:val="20"/>
        </w:rPr>
        <w:t xml:space="preserve"> (jednoleté projekty</w:t>
      </w:r>
      <w:r w:rsidR="001F6E45" w:rsidRPr="00630BC0">
        <w:rPr>
          <w:rFonts w:ascii="Arial" w:eastAsia="Arial" w:hAnsi="Arial" w:cs="Arial"/>
          <w:sz w:val="20"/>
          <w:szCs w:val="20"/>
        </w:rPr>
        <w:t xml:space="preserve"> 2023</w:t>
      </w:r>
      <w:r w:rsidRPr="00630BC0">
        <w:rPr>
          <w:rFonts w:ascii="Arial" w:eastAsia="Arial" w:hAnsi="Arial" w:cs="Arial"/>
          <w:sz w:val="20"/>
          <w:szCs w:val="20"/>
        </w:rPr>
        <w:t>)</w:t>
      </w:r>
      <w:r w:rsidR="009E2779" w:rsidRPr="00630BC0">
        <w:rPr>
          <w:rFonts w:ascii="Arial" w:eastAsia="Arial" w:hAnsi="Arial" w:cs="Arial"/>
          <w:sz w:val="20"/>
          <w:szCs w:val="20"/>
        </w:rPr>
        <w:t>:</w:t>
      </w:r>
      <w:r w:rsidR="009E2779" w:rsidRPr="00630BC0">
        <w:rPr>
          <w:rFonts w:ascii="Arial" w:eastAsia="Arial" w:hAnsi="Arial" w:cs="Arial"/>
          <w:b/>
          <w:sz w:val="20"/>
          <w:szCs w:val="20"/>
        </w:rPr>
        <w:t xml:space="preserve"> </w:t>
      </w:r>
      <w:r w:rsidR="009E2779" w:rsidRPr="00630BC0">
        <w:rPr>
          <w:rFonts w:ascii="Arial" w:eastAsia="Arial" w:hAnsi="Arial" w:cs="Arial"/>
          <w:sz w:val="20"/>
          <w:szCs w:val="20"/>
        </w:rPr>
        <w:tab/>
        <w:t>do 31. 1. 2024</w:t>
      </w:r>
    </w:p>
    <w:p w14:paraId="54C0B842" w14:textId="43283169" w:rsidR="005806BC" w:rsidRDefault="005039A3" w:rsidP="0083514B">
      <w:pPr>
        <w:spacing w:after="120"/>
        <w:ind w:left="720"/>
        <w:jc w:val="both"/>
        <w:rPr>
          <w:rFonts w:ascii="Arial" w:eastAsia="Arial" w:hAnsi="Arial" w:cs="Arial"/>
          <w:sz w:val="20"/>
          <w:szCs w:val="20"/>
        </w:rPr>
      </w:pPr>
      <w:r w:rsidRPr="00630BC0">
        <w:rPr>
          <w:rFonts w:ascii="Arial" w:eastAsia="Arial" w:hAnsi="Arial" w:cs="Arial"/>
          <w:sz w:val="20"/>
          <w:szCs w:val="20"/>
        </w:rPr>
        <w:t xml:space="preserve">Závěrečná </w:t>
      </w:r>
      <w:r w:rsidR="009E2779" w:rsidRPr="00630BC0">
        <w:rPr>
          <w:rFonts w:ascii="Arial" w:eastAsia="Arial" w:hAnsi="Arial" w:cs="Arial"/>
          <w:sz w:val="20"/>
          <w:szCs w:val="20"/>
        </w:rPr>
        <w:t>zpráv</w:t>
      </w:r>
      <w:r w:rsidRPr="00630BC0">
        <w:rPr>
          <w:rFonts w:ascii="Arial" w:eastAsia="Arial" w:hAnsi="Arial" w:cs="Arial"/>
          <w:sz w:val="20"/>
          <w:szCs w:val="20"/>
        </w:rPr>
        <w:t>a</w:t>
      </w:r>
      <w:r w:rsidR="009E2779" w:rsidRPr="00630BC0">
        <w:rPr>
          <w:rFonts w:ascii="Arial" w:eastAsia="Arial" w:hAnsi="Arial" w:cs="Arial"/>
          <w:sz w:val="20"/>
          <w:szCs w:val="20"/>
        </w:rPr>
        <w:t xml:space="preserve"> a vyúčtování za rok 2024</w:t>
      </w:r>
      <w:r w:rsidRPr="00630BC0">
        <w:rPr>
          <w:rFonts w:ascii="Arial" w:eastAsia="Arial" w:hAnsi="Arial" w:cs="Arial"/>
          <w:sz w:val="20"/>
          <w:szCs w:val="20"/>
        </w:rPr>
        <w:t xml:space="preserve"> (dvouleté projekty)</w:t>
      </w:r>
      <w:r w:rsidR="009E2779" w:rsidRPr="00630BC0">
        <w:rPr>
          <w:rFonts w:ascii="Arial" w:eastAsia="Arial" w:hAnsi="Arial" w:cs="Arial"/>
          <w:sz w:val="20"/>
          <w:szCs w:val="20"/>
        </w:rPr>
        <w:t>:</w:t>
      </w:r>
      <w:r w:rsidR="009E2779" w:rsidRPr="00630BC0">
        <w:rPr>
          <w:rFonts w:ascii="Arial" w:eastAsia="Arial" w:hAnsi="Arial" w:cs="Arial"/>
          <w:sz w:val="20"/>
          <w:szCs w:val="20"/>
        </w:rPr>
        <w:tab/>
      </w:r>
      <w:r w:rsidR="00AA333E" w:rsidRPr="00630BC0">
        <w:rPr>
          <w:rFonts w:ascii="Arial" w:eastAsia="Arial" w:hAnsi="Arial" w:cs="Arial"/>
          <w:sz w:val="20"/>
          <w:szCs w:val="20"/>
        </w:rPr>
        <w:tab/>
      </w:r>
      <w:r w:rsidR="009E2779" w:rsidRPr="00630BC0">
        <w:rPr>
          <w:rFonts w:ascii="Arial" w:eastAsia="Arial" w:hAnsi="Arial" w:cs="Arial"/>
          <w:sz w:val="20"/>
          <w:szCs w:val="20"/>
        </w:rPr>
        <w:t>do 31. 1. 2025</w:t>
      </w:r>
    </w:p>
    <w:p w14:paraId="77FC5891" w14:textId="572E2903" w:rsidR="0083514B" w:rsidRPr="00630BC0" w:rsidRDefault="0083514B" w:rsidP="0083514B">
      <w:pPr>
        <w:spacing w:after="120"/>
        <w:ind w:left="720"/>
        <w:jc w:val="both"/>
        <w:rPr>
          <w:rFonts w:ascii="Arial" w:eastAsia="Arial" w:hAnsi="Arial" w:cs="Arial"/>
          <w:sz w:val="20"/>
          <w:szCs w:val="20"/>
        </w:rPr>
      </w:pPr>
      <w:r>
        <w:rPr>
          <w:rFonts w:ascii="Arial" w:eastAsia="Arial" w:hAnsi="Arial" w:cs="Arial"/>
          <w:sz w:val="20"/>
          <w:szCs w:val="20"/>
        </w:rPr>
        <w:t>Zpráva o čerpání dotace za rok 2023 (dvouleté projekty):</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do 31. 1. 2024</w:t>
      </w:r>
    </w:p>
    <w:p w14:paraId="49D637A8" w14:textId="6EEEB6C8" w:rsidR="00A918D1" w:rsidRPr="00630BC0" w:rsidRDefault="00A918D1" w:rsidP="00EA4BBA">
      <w:pPr>
        <w:pStyle w:val="Nadpis1"/>
        <w:numPr>
          <w:ilvl w:val="0"/>
          <w:numId w:val="9"/>
        </w:numPr>
        <w:jc w:val="both"/>
      </w:pPr>
      <w:bookmarkStart w:id="9" w:name="_Toc131594429"/>
      <w:r w:rsidRPr="00630BC0">
        <w:t>Podání žádosti prostřednictvím Dotační portálu MK</w:t>
      </w:r>
      <w:bookmarkEnd w:id="9"/>
    </w:p>
    <w:p w14:paraId="4C4772D1" w14:textId="77777777" w:rsidR="00F90D5D" w:rsidRPr="00630BC0" w:rsidRDefault="00F90D5D" w:rsidP="00F90D5D">
      <w:pPr>
        <w:jc w:val="both"/>
        <w:rPr>
          <w:rFonts w:ascii="Arial" w:hAnsi="Arial" w:cs="Arial"/>
          <w:sz w:val="20"/>
          <w:szCs w:val="20"/>
        </w:rPr>
      </w:pPr>
      <w:r w:rsidRPr="00630BC0">
        <w:rPr>
          <w:rFonts w:ascii="Arial" w:hAnsi="Arial" w:cs="Arial"/>
          <w:sz w:val="20"/>
          <w:szCs w:val="20"/>
        </w:rPr>
        <w:t>Žádosti včetně všech povinných i nepovinných příloh se podávají v termínech dle harmonogramu, a to elektronicky prostřednictvím dotačního portálu MK (dále jen DP MK). Žádosti musí být zpracovány v českém jazyce v předepsaném formátu a předkládaný rozpočet musí být uveden v českých korunách s DPH a bez DPH.</w:t>
      </w:r>
    </w:p>
    <w:p w14:paraId="6C0C9DDB" w14:textId="77777777" w:rsidR="00F90D5D" w:rsidRPr="00630BC0" w:rsidRDefault="00F90D5D" w:rsidP="00F90D5D">
      <w:pPr>
        <w:jc w:val="both"/>
        <w:rPr>
          <w:rFonts w:ascii="Arial" w:hAnsi="Arial" w:cs="Arial"/>
          <w:sz w:val="20"/>
          <w:szCs w:val="20"/>
        </w:rPr>
      </w:pPr>
      <w:r w:rsidRPr="00630BC0">
        <w:rPr>
          <w:rFonts w:ascii="Arial" w:hAnsi="Arial" w:cs="Arial"/>
          <w:b/>
          <w:sz w:val="20"/>
          <w:szCs w:val="20"/>
        </w:rPr>
        <w:t>Podáním žádosti se rozumí elektronické podání žádosti prostřednictvím DP MK</w:t>
      </w:r>
      <w:r w:rsidRPr="00630BC0">
        <w:rPr>
          <w:rFonts w:ascii="Arial" w:hAnsi="Arial" w:cs="Arial"/>
          <w:sz w:val="20"/>
          <w:szCs w:val="20"/>
        </w:rPr>
        <w:t>, do kterého se žadatelé hlásí prostřednictvím odkazu:</w:t>
      </w:r>
      <w:r w:rsidRPr="00630BC0">
        <w:rPr>
          <w:rFonts w:ascii="Arial" w:hAnsi="Arial" w:cs="Arial"/>
          <w:color w:val="FF0000"/>
          <w:sz w:val="20"/>
          <w:szCs w:val="20"/>
        </w:rPr>
        <w:t xml:space="preserve"> </w:t>
      </w:r>
      <w:hyperlink r:id="rId12" w:history="1">
        <w:r w:rsidRPr="00E77E59">
          <w:rPr>
            <w:rFonts w:ascii="Arial" w:hAnsi="Arial" w:cs="Arial"/>
            <w:color w:val="FF8119"/>
            <w:sz w:val="20"/>
            <w:szCs w:val="20"/>
            <w:lang w:eastAsia="en-US"/>
          </w:rPr>
          <w:t>https://dpmkportal.mkcr.cz/default</w:t>
        </w:r>
      </w:hyperlink>
      <w:r w:rsidRPr="00630BC0">
        <w:rPr>
          <w:rFonts w:ascii="Arial" w:hAnsi="Arial" w:cs="Arial"/>
          <w:sz w:val="20"/>
          <w:szCs w:val="20"/>
        </w:rPr>
        <w:t>. Datum podání žádosti se shoduje s datem podání žádosti v systému. Odkaz je dostupný též na webových stránkách MK u dané výzvy: https://www.mkcr.cz/dotacni-vyzvy-2841.html.</w:t>
      </w:r>
    </w:p>
    <w:p w14:paraId="3B10C3E9" w14:textId="77777777" w:rsidR="00F90D5D" w:rsidRPr="00630BC0" w:rsidRDefault="00F90D5D" w:rsidP="00F90D5D">
      <w:pPr>
        <w:jc w:val="both"/>
        <w:rPr>
          <w:rFonts w:ascii="Arial" w:hAnsi="Arial" w:cs="Arial"/>
          <w:sz w:val="20"/>
          <w:szCs w:val="20"/>
        </w:rPr>
      </w:pPr>
      <w:r w:rsidRPr="00630BC0">
        <w:rPr>
          <w:rFonts w:ascii="Arial" w:hAnsi="Arial" w:cs="Arial"/>
          <w:sz w:val="20"/>
          <w:szCs w:val="20"/>
        </w:rPr>
        <w:t xml:space="preserve">Při prvním přihlášení se za žadatele do DP MK hlásí statutární orgán nebo zmocněnec (dále jen prvotní oprávněný uživatel) přes tzv. e-identitu (NIA, více na: </w:t>
      </w:r>
      <w:hyperlink r:id="rId13" w:history="1">
        <w:r w:rsidRPr="00E77E59">
          <w:rPr>
            <w:color w:val="FF8119"/>
            <w:lang w:eastAsia="en-US"/>
          </w:rPr>
          <w:t>https://www.identitaobcana.cz/Home</w:t>
        </w:r>
      </w:hyperlink>
      <w:r w:rsidRPr="00630BC0">
        <w:rPr>
          <w:rFonts w:ascii="Arial" w:hAnsi="Arial" w:cs="Arial"/>
          <w:sz w:val="20"/>
          <w:szCs w:val="20"/>
        </w:rPr>
        <w:t>), která se váže ke konkrétní fyzické osobě. Prvotní oprávněný uživatel následně zaregistruje žadatele (právnickou osobu), tzn. zadá základní údaje o žadateli do DP MK. Každý subjekt může být v DP MK registrován pouze jednou, žádost pak může podat ve všech výzvách DP MK, v nichž je oprávněným žadatelem.</w:t>
      </w:r>
    </w:p>
    <w:p w14:paraId="0D38841C" w14:textId="1CF574D4" w:rsidR="00F90D5D" w:rsidRPr="00630BC0" w:rsidRDefault="00F90D5D" w:rsidP="00F90D5D">
      <w:pPr>
        <w:jc w:val="both"/>
        <w:rPr>
          <w:rFonts w:ascii="Arial" w:hAnsi="Arial" w:cs="Arial"/>
          <w:sz w:val="20"/>
          <w:szCs w:val="20"/>
        </w:rPr>
      </w:pPr>
      <w:r w:rsidRPr="00630BC0">
        <w:rPr>
          <w:rFonts w:ascii="Arial" w:hAnsi="Arial" w:cs="Arial"/>
          <w:sz w:val="20"/>
          <w:szCs w:val="20"/>
        </w:rPr>
        <w:t xml:space="preserve">Pro přístup do DP MK je vždy potřeba e-identita konkrétní fyzické osoby a funkční e-mailová schránka, na kterou budou zasílány notifikace. </w:t>
      </w:r>
      <w:r w:rsidRPr="00630BC0">
        <w:rPr>
          <w:rFonts w:ascii="Arial" w:eastAsia="Arial" w:hAnsi="Arial" w:cs="Arial"/>
          <w:b/>
          <w:sz w:val="20"/>
          <w:szCs w:val="20"/>
        </w:rPr>
        <w:t>Jedna fyzická osoba může být spojena pouze s jednou e-mailovou adresou, ačkoli administruje žádosti různých žadatelů.</w:t>
      </w:r>
      <w:r w:rsidRPr="00630BC0">
        <w:rPr>
          <w:rFonts w:ascii="Arial" w:eastAsia="Arial" w:hAnsi="Arial" w:cs="Arial"/>
          <w:sz w:val="20"/>
          <w:szCs w:val="20"/>
        </w:rPr>
        <w:t xml:space="preserve"> Nové uživatele přidává do DP MK prvotní oprávněný uživatel, který jim po přidání následně nastaví administrační práva k jednotlivým žádostem. </w:t>
      </w:r>
      <w:r w:rsidRPr="00630BC0">
        <w:rPr>
          <w:rFonts w:ascii="Arial" w:eastAsia="Arial" w:hAnsi="Arial" w:cs="Arial"/>
          <w:b/>
          <w:sz w:val="20"/>
          <w:szCs w:val="20"/>
        </w:rPr>
        <w:t>Žadatel odpovídá za oprávněnost přístupu přidaných uživatelů do DP MK a za oprávněnost úkonů, které v DP MK vykonají. Jde k tíži žadatele, pokud nebude reagovat na výzvy MK v DP MK.</w:t>
      </w:r>
      <w:r w:rsidRPr="00630BC0">
        <w:rPr>
          <w:rFonts w:ascii="Arial" w:eastAsia="Arial" w:hAnsi="Arial" w:cs="Arial"/>
          <w:sz w:val="20"/>
          <w:szCs w:val="20"/>
        </w:rPr>
        <w:t xml:space="preserve"> </w:t>
      </w:r>
      <w:bookmarkStart w:id="10" w:name="_Hlk133409604"/>
      <w:r w:rsidRPr="00E77E59">
        <w:rPr>
          <w:rFonts w:ascii="Arial" w:eastAsia="Arial" w:hAnsi="Arial" w:cs="Arial"/>
          <w:sz w:val="20"/>
          <w:szCs w:val="20"/>
        </w:rPr>
        <w:t>(Návod k přidání dalších uživatelů</w:t>
      </w:r>
      <w:r w:rsidR="00E77E59" w:rsidRPr="00E77E59">
        <w:rPr>
          <w:rFonts w:ascii="Arial" w:eastAsia="Arial" w:hAnsi="Arial" w:cs="Arial"/>
          <w:sz w:val="20"/>
          <w:szCs w:val="20"/>
        </w:rPr>
        <w:t xml:space="preserve"> dostupný na webové stránce výzvy.</w:t>
      </w:r>
      <w:r w:rsidRPr="00E77E59">
        <w:rPr>
          <w:rFonts w:ascii="Arial" w:eastAsia="Arial" w:hAnsi="Arial" w:cs="Arial"/>
          <w:sz w:val="20"/>
          <w:szCs w:val="20"/>
        </w:rPr>
        <w:t>)</w:t>
      </w:r>
      <w:bookmarkEnd w:id="10"/>
    </w:p>
    <w:p w14:paraId="4C30DE11" w14:textId="77DEDD65" w:rsidR="00F90D5D" w:rsidRPr="00630BC0" w:rsidRDefault="00F90D5D" w:rsidP="00F90D5D">
      <w:pPr>
        <w:jc w:val="both"/>
        <w:rPr>
          <w:rFonts w:ascii="Arial" w:hAnsi="Arial" w:cs="Arial"/>
          <w:sz w:val="20"/>
          <w:szCs w:val="20"/>
        </w:rPr>
      </w:pPr>
      <w:r w:rsidRPr="00630BC0">
        <w:rPr>
          <w:rFonts w:ascii="Arial" w:hAnsi="Arial" w:cs="Arial"/>
          <w:sz w:val="20"/>
          <w:szCs w:val="20"/>
        </w:rPr>
        <w:t xml:space="preserve">Po přihlášení a registraci uživatel vybere tuto výzvu a bude moci v daných termínech žádost elektronicky vyplnit, podat, v případě vyzvání </w:t>
      </w:r>
      <w:r w:rsidR="002178BE">
        <w:rPr>
          <w:rFonts w:ascii="Arial" w:hAnsi="Arial" w:cs="Arial"/>
          <w:sz w:val="20"/>
          <w:szCs w:val="20"/>
        </w:rPr>
        <w:t>MK</w:t>
      </w:r>
      <w:r w:rsidRPr="00630BC0">
        <w:rPr>
          <w:rFonts w:ascii="Arial" w:hAnsi="Arial" w:cs="Arial"/>
          <w:sz w:val="20"/>
          <w:szCs w:val="20"/>
        </w:rPr>
        <w:t xml:space="preserve"> doplňovat a dále projekt administrovat. Žadatel může průběžně ukládat rozpracovanou žádost, dokud ji finálně nepodá. </w:t>
      </w:r>
      <w:r w:rsidRPr="00630BC0">
        <w:rPr>
          <w:rFonts w:ascii="Arial" w:eastAsia="Arial" w:hAnsi="Arial" w:cs="Arial"/>
          <w:sz w:val="20"/>
          <w:szCs w:val="20"/>
        </w:rPr>
        <w:t xml:space="preserve">Pouhým založením žádosti v DP MK není žádost podána. Žádost může podat jen k tomu oprávněný uživatel (statutární orgán nebo zmocněnec, který je doložen plnou moci). Žádosti podané k tomu neoprávněnými uživateli budou vyřazeny z formálních důvodů. Podání žádosti tedy provede výhradně k tomu oprávněný uživatel (statutární orgán nebo zmocněnec, který je doložen plnou mocí), a to prostřednictvím tlačítka „Podat </w:t>
      </w:r>
      <w:r w:rsidRPr="00630BC0">
        <w:rPr>
          <w:rFonts w:ascii="Arial" w:eastAsia="Arial" w:hAnsi="Arial" w:cs="Arial"/>
          <w:sz w:val="20"/>
          <w:szCs w:val="20"/>
        </w:rPr>
        <w:lastRenderedPageBreak/>
        <w:t xml:space="preserve">žádost/projekt“, po jehož stisknutí se stav žádosti změní na „Podaná“. </w:t>
      </w:r>
      <w:bookmarkStart w:id="11" w:name="_Hlk133409634"/>
      <w:r w:rsidRPr="00E77E59">
        <w:rPr>
          <w:rFonts w:ascii="Arial" w:hAnsi="Arial" w:cs="Arial"/>
          <w:sz w:val="20"/>
          <w:szCs w:val="20"/>
        </w:rPr>
        <w:t>(Návod k založení a podání žádosti</w:t>
      </w:r>
      <w:r w:rsidR="00E77E59" w:rsidRPr="00E77E59">
        <w:rPr>
          <w:rFonts w:ascii="Arial" w:hAnsi="Arial" w:cs="Arial"/>
          <w:sz w:val="20"/>
          <w:szCs w:val="20"/>
        </w:rPr>
        <w:t xml:space="preserve"> dostupný na webové stránce výzvy.)</w:t>
      </w:r>
      <w:bookmarkEnd w:id="11"/>
    </w:p>
    <w:p w14:paraId="4FCAB48B" w14:textId="440E32E9" w:rsidR="00263CB5" w:rsidRPr="00630BC0" w:rsidRDefault="00F90D5D" w:rsidP="004E0364">
      <w:pPr>
        <w:jc w:val="both"/>
        <w:rPr>
          <w:rFonts w:ascii="Arial" w:hAnsi="Arial" w:cs="Arial"/>
          <w:sz w:val="20"/>
          <w:szCs w:val="20"/>
        </w:rPr>
      </w:pPr>
      <w:r w:rsidRPr="00630BC0">
        <w:rPr>
          <w:rFonts w:ascii="Arial" w:hAnsi="Arial" w:cs="Arial"/>
          <w:sz w:val="20"/>
          <w:szCs w:val="20"/>
        </w:rPr>
        <w:t>Žádost se předkládá předepsanou formou, se všemi přílohami v daném termínu pro podání. Žádosti podané jiným způsobem či po uvedeném termínu nebudou přijaty k dalšímu zpracování.</w:t>
      </w:r>
    </w:p>
    <w:p w14:paraId="6488FF66" w14:textId="032CD892" w:rsidR="00997C08" w:rsidRPr="00630BC0" w:rsidRDefault="00997C08" w:rsidP="00EA4BBA">
      <w:pPr>
        <w:pStyle w:val="Nadpis2"/>
        <w:numPr>
          <w:ilvl w:val="0"/>
          <w:numId w:val="9"/>
        </w:numPr>
        <w:jc w:val="both"/>
      </w:pPr>
      <w:bookmarkStart w:id="12" w:name="_Toc131594430"/>
      <w:r w:rsidRPr="00630BC0">
        <w:t>Povinné náležitosti žádosti o dotaci</w:t>
      </w:r>
      <w:bookmarkEnd w:id="12"/>
    </w:p>
    <w:p w14:paraId="288B2F86" w14:textId="4D2209C6" w:rsidR="00234748" w:rsidRPr="00630BC0" w:rsidRDefault="006C3B6F" w:rsidP="006C3B6F">
      <w:pPr>
        <w:pStyle w:val="Odstavecseseznamem"/>
        <w:numPr>
          <w:ilvl w:val="0"/>
          <w:numId w:val="16"/>
        </w:numPr>
        <w:spacing w:after="120"/>
        <w:ind w:left="1077"/>
        <w:contextualSpacing w:val="0"/>
        <w:jc w:val="both"/>
        <w:rPr>
          <w:rFonts w:ascii="Arial" w:hAnsi="Arial" w:cs="Arial"/>
          <w:b/>
          <w:sz w:val="20"/>
          <w:szCs w:val="20"/>
        </w:rPr>
      </w:pPr>
      <w:bookmarkStart w:id="13" w:name="_Hlk131583677"/>
      <w:r w:rsidRPr="00630BC0">
        <w:rPr>
          <w:rFonts w:ascii="Arial" w:hAnsi="Arial" w:cs="Arial"/>
          <w:b/>
          <w:sz w:val="20"/>
          <w:szCs w:val="20"/>
        </w:rPr>
        <w:t xml:space="preserve">Žádost včetně </w:t>
      </w:r>
      <w:r w:rsidR="00D2702B">
        <w:rPr>
          <w:rFonts w:ascii="Arial" w:hAnsi="Arial" w:cs="Arial"/>
          <w:b/>
          <w:sz w:val="20"/>
          <w:szCs w:val="20"/>
        </w:rPr>
        <w:t xml:space="preserve">základních údajů o žadateli, údajích o projektu, </w:t>
      </w:r>
      <w:r w:rsidRPr="00630BC0">
        <w:rPr>
          <w:rFonts w:ascii="Arial" w:hAnsi="Arial" w:cs="Arial"/>
          <w:b/>
          <w:sz w:val="20"/>
          <w:szCs w:val="20"/>
        </w:rPr>
        <w:t>rozpočtu, zdrojů financování a čestného prohlášení vyplněná ve formuláři DP MK</w:t>
      </w:r>
      <w:bookmarkEnd w:id="13"/>
    </w:p>
    <w:p w14:paraId="4E476586" w14:textId="77777777" w:rsidR="00032EF4" w:rsidRDefault="00032EF4" w:rsidP="00C810DD">
      <w:pPr>
        <w:pStyle w:val="Odstavecseseznamem"/>
        <w:ind w:left="1080"/>
        <w:jc w:val="both"/>
        <w:rPr>
          <w:rFonts w:ascii="Arial" w:hAnsi="Arial" w:cs="Arial"/>
          <w:b/>
          <w:sz w:val="20"/>
          <w:szCs w:val="20"/>
        </w:rPr>
      </w:pPr>
      <w:r>
        <w:rPr>
          <w:rFonts w:ascii="Arial" w:hAnsi="Arial" w:cs="Arial"/>
          <w:b/>
          <w:sz w:val="20"/>
          <w:szCs w:val="20"/>
        </w:rPr>
        <w:t>Údaje o projektu:</w:t>
      </w:r>
    </w:p>
    <w:p w14:paraId="10995324" w14:textId="77777777"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Místo realizace projektu (kraj, obec, prostor)</w:t>
      </w:r>
    </w:p>
    <w:p w14:paraId="65174A91" w14:textId="77777777"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Stručná charakteristika projektu s jasně vymezeným cílem a prostředky k jeho dosažení</w:t>
      </w:r>
    </w:p>
    <w:p w14:paraId="4994893F" w14:textId="77777777"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Partneři projektu / spolupracující organizace (uveďte název organizace)</w:t>
      </w:r>
    </w:p>
    <w:p w14:paraId="6262174B" w14:textId="77777777"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Harmonogram plánovaných aktivit – realizační plán (uveďte stručně v bodech)</w:t>
      </w:r>
    </w:p>
    <w:p w14:paraId="6824772E" w14:textId="562F828E"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Rozsah projektu a výstupy</w:t>
      </w:r>
      <w:r w:rsidRPr="00032EF4">
        <w:rPr>
          <w:rFonts w:ascii="Arial" w:hAnsi="Arial" w:cs="Arial"/>
          <w:sz w:val="20"/>
          <w:szCs w:val="20"/>
        </w:rPr>
        <w:t xml:space="preserve"> včetně jejich </w:t>
      </w:r>
      <w:proofErr w:type="gramStart"/>
      <w:r w:rsidRPr="00032EF4">
        <w:rPr>
          <w:rFonts w:ascii="Arial" w:hAnsi="Arial" w:cs="Arial"/>
          <w:sz w:val="20"/>
          <w:szCs w:val="20"/>
        </w:rPr>
        <w:t>formy - prezenční</w:t>
      </w:r>
      <w:proofErr w:type="gramEnd"/>
      <w:r w:rsidRPr="00032EF4">
        <w:rPr>
          <w:rFonts w:ascii="Arial" w:hAnsi="Arial" w:cs="Arial"/>
          <w:sz w:val="20"/>
          <w:szCs w:val="20"/>
        </w:rPr>
        <w:t>, hybridní, e-</w:t>
      </w:r>
      <w:proofErr w:type="spellStart"/>
      <w:r w:rsidRPr="00032EF4">
        <w:rPr>
          <w:rFonts w:ascii="Arial" w:hAnsi="Arial" w:cs="Arial"/>
          <w:sz w:val="20"/>
          <w:szCs w:val="20"/>
        </w:rPr>
        <w:t>learning</w:t>
      </w:r>
      <w:proofErr w:type="spellEnd"/>
      <w:r w:rsidRPr="00032EF4">
        <w:rPr>
          <w:rFonts w:ascii="Arial" w:hAnsi="Arial" w:cs="Arial"/>
          <w:sz w:val="20"/>
          <w:szCs w:val="20"/>
        </w:rPr>
        <w:t xml:space="preserve"> v digitálních dovednos</w:t>
      </w:r>
      <w:r w:rsidR="00AC4FD5">
        <w:rPr>
          <w:rFonts w:ascii="Arial" w:hAnsi="Arial" w:cs="Arial"/>
          <w:sz w:val="20"/>
          <w:szCs w:val="20"/>
        </w:rPr>
        <w:t>tech</w:t>
      </w:r>
      <w:r w:rsidRPr="00032EF4">
        <w:rPr>
          <w:rFonts w:ascii="Arial" w:hAnsi="Arial" w:cs="Arial"/>
          <w:sz w:val="20"/>
          <w:szCs w:val="20"/>
        </w:rPr>
        <w:t>, manažerských dovednost</w:t>
      </w:r>
      <w:r w:rsidR="00AC4FD5">
        <w:rPr>
          <w:rFonts w:ascii="Arial" w:hAnsi="Arial" w:cs="Arial"/>
          <w:sz w:val="20"/>
          <w:szCs w:val="20"/>
        </w:rPr>
        <w:t>ech</w:t>
      </w:r>
      <w:r w:rsidRPr="00032EF4">
        <w:rPr>
          <w:rFonts w:ascii="Arial" w:hAnsi="Arial" w:cs="Arial"/>
          <w:sz w:val="20"/>
          <w:szCs w:val="20"/>
        </w:rPr>
        <w:t xml:space="preserve"> včetně komunikačních dovedností nebo finanční gramotnosti</w:t>
      </w:r>
    </w:p>
    <w:p w14:paraId="59FCFEDE" w14:textId="77777777"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Cílová skupina (komu budou realizované aktivity určeny), způsob oslovení a zapojení cílové skupiny, přínos</w:t>
      </w:r>
    </w:p>
    <w:p w14:paraId="59CA7EB6" w14:textId="7C40D70E"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xml:space="preserve">- </w:t>
      </w:r>
      <w:r w:rsidRPr="00032EF4">
        <w:rPr>
          <w:rFonts w:ascii="Arial" w:hAnsi="Arial" w:cs="Arial"/>
          <w:sz w:val="20"/>
          <w:szCs w:val="20"/>
        </w:rPr>
        <w:t>Výstižný a srozumitelný popis projektu – cíle, přínos pro pracovníky KKS a popis zvýšených kompetencí, vztah k činnosti a charakteru žadatele, vysvětlení jedinečnosti a relevantnosti projektu, popis výukových metod, způsob spolupráce s partnery, rozšíření oproti předcházejícímu projektu</w:t>
      </w:r>
    </w:p>
    <w:p w14:paraId="486BF3D1" w14:textId="77777777"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Význam projektu pro další činnost žadatele, udržitelnost, případné návazné aktivity</w:t>
      </w:r>
    </w:p>
    <w:p w14:paraId="707581BF" w14:textId="77777777"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Počet podpořených pracovnic a pracovníků KKS</w:t>
      </w:r>
    </w:p>
    <w:p w14:paraId="66FF8102" w14:textId="77777777"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Personální zajištění projektu, stručné představení zapojených osob</w:t>
      </w:r>
    </w:p>
    <w:p w14:paraId="7305170B" w14:textId="1AD70225" w:rsidR="00032EF4" w:rsidRPr="00A372E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Stručné představení předchozích aktivit žadatele v oblasti vzdělávání</w:t>
      </w:r>
    </w:p>
    <w:p w14:paraId="17DF7F99" w14:textId="77800009" w:rsidR="00032EF4" w:rsidRPr="00CB593E" w:rsidRDefault="00032EF4" w:rsidP="00032EF4">
      <w:pPr>
        <w:pStyle w:val="Odstavecseseznamem"/>
        <w:ind w:left="1080"/>
        <w:jc w:val="both"/>
        <w:rPr>
          <w:rFonts w:ascii="Arial" w:hAnsi="Arial" w:cs="Arial"/>
          <w:sz w:val="20"/>
          <w:szCs w:val="20"/>
        </w:rPr>
      </w:pPr>
      <w:r w:rsidRPr="00A372EE">
        <w:rPr>
          <w:rFonts w:ascii="Arial" w:hAnsi="Arial" w:cs="Arial"/>
          <w:sz w:val="20"/>
          <w:szCs w:val="20"/>
        </w:rPr>
        <w:t>- Popis rizik, tj. okolností nebo událostí, které mohou ohrozit nebo znemožnit dosažení cílů a úspěšnou realizaci projektu. Popis existujících nebo chystaných interních opatřeni k minimalizaci těchto rizik</w:t>
      </w:r>
    </w:p>
    <w:p w14:paraId="081DE824" w14:textId="23D75B8A" w:rsidR="00C810DD" w:rsidRPr="00630BC0" w:rsidRDefault="00032EF4" w:rsidP="00C810DD">
      <w:pPr>
        <w:pStyle w:val="Odstavecseseznamem"/>
        <w:ind w:left="1080"/>
        <w:jc w:val="both"/>
        <w:rPr>
          <w:rFonts w:ascii="Arial" w:hAnsi="Arial" w:cs="Arial"/>
          <w:b/>
          <w:sz w:val="20"/>
          <w:szCs w:val="20"/>
        </w:rPr>
      </w:pPr>
      <w:r>
        <w:rPr>
          <w:rFonts w:ascii="Arial" w:hAnsi="Arial" w:cs="Arial"/>
          <w:b/>
          <w:sz w:val="20"/>
          <w:szCs w:val="20"/>
        </w:rPr>
        <w:br/>
      </w:r>
      <w:r w:rsidR="00C810DD" w:rsidRPr="00630BC0">
        <w:rPr>
          <w:rFonts w:ascii="Arial" w:hAnsi="Arial" w:cs="Arial"/>
          <w:b/>
          <w:sz w:val="20"/>
          <w:szCs w:val="20"/>
        </w:rPr>
        <w:t>Rozpočet:</w:t>
      </w:r>
    </w:p>
    <w:p w14:paraId="7E5F7442" w14:textId="77777777" w:rsidR="00C810DD" w:rsidRPr="00630BC0" w:rsidRDefault="00C810DD" w:rsidP="00C810DD">
      <w:pPr>
        <w:pStyle w:val="Odstavecseseznamem"/>
        <w:numPr>
          <w:ilvl w:val="0"/>
          <w:numId w:val="26"/>
        </w:numPr>
        <w:jc w:val="both"/>
        <w:rPr>
          <w:rFonts w:ascii="Arial" w:hAnsi="Arial" w:cs="Arial"/>
          <w:sz w:val="20"/>
          <w:szCs w:val="20"/>
        </w:rPr>
      </w:pPr>
      <w:r w:rsidRPr="00630BC0">
        <w:rPr>
          <w:rFonts w:ascii="Arial" w:hAnsi="Arial" w:cs="Arial"/>
          <w:sz w:val="20"/>
          <w:szCs w:val="20"/>
        </w:rPr>
        <w:t>Lektorské honoráře* včetně služeb, mezd stálých zaměstnanců, ostatních osobních nákladů a souvisejících plateb</w:t>
      </w:r>
    </w:p>
    <w:p w14:paraId="2EFBF73F" w14:textId="7FB87D6E" w:rsidR="00C810DD" w:rsidRPr="00630BC0" w:rsidRDefault="00C810DD" w:rsidP="00C810DD">
      <w:pPr>
        <w:pStyle w:val="Odstavecseseznamem"/>
        <w:numPr>
          <w:ilvl w:val="0"/>
          <w:numId w:val="26"/>
        </w:numPr>
        <w:jc w:val="both"/>
        <w:rPr>
          <w:rFonts w:ascii="Arial" w:hAnsi="Arial" w:cs="Arial"/>
          <w:sz w:val="20"/>
          <w:szCs w:val="20"/>
        </w:rPr>
      </w:pPr>
      <w:r w:rsidRPr="00630BC0">
        <w:rPr>
          <w:rFonts w:ascii="Arial" w:hAnsi="Arial" w:cs="Arial"/>
          <w:sz w:val="20"/>
          <w:szCs w:val="20"/>
        </w:rPr>
        <w:t>Další přímé náklady včetně služeb, mezd stálých zaměstnanců, ostatních osobních nákladů a souvisejících plateb</w:t>
      </w:r>
    </w:p>
    <w:p w14:paraId="1348FBB0" w14:textId="77777777" w:rsidR="00C810DD" w:rsidRPr="00630BC0" w:rsidRDefault="00C810DD" w:rsidP="00C810DD">
      <w:pPr>
        <w:pStyle w:val="Odstavecseseznamem"/>
        <w:numPr>
          <w:ilvl w:val="0"/>
          <w:numId w:val="26"/>
        </w:numPr>
        <w:jc w:val="both"/>
        <w:rPr>
          <w:rFonts w:ascii="Arial" w:hAnsi="Arial" w:cs="Arial"/>
          <w:sz w:val="20"/>
          <w:szCs w:val="20"/>
        </w:rPr>
      </w:pPr>
      <w:r w:rsidRPr="00630BC0">
        <w:rPr>
          <w:rFonts w:ascii="Arial" w:hAnsi="Arial" w:cs="Arial"/>
          <w:sz w:val="20"/>
          <w:szCs w:val="20"/>
        </w:rPr>
        <w:t>Náklady nepřímé (režijní)</w:t>
      </w:r>
    </w:p>
    <w:p w14:paraId="71EC5392" w14:textId="7748264E" w:rsidR="00C810DD" w:rsidRPr="00630BC0" w:rsidRDefault="00C810DD" w:rsidP="00C810DD">
      <w:pPr>
        <w:pStyle w:val="Odstavecseseznamem"/>
        <w:ind w:left="1080"/>
        <w:jc w:val="both"/>
        <w:rPr>
          <w:rFonts w:ascii="Arial" w:hAnsi="Arial" w:cs="Arial"/>
          <w:sz w:val="20"/>
          <w:szCs w:val="20"/>
        </w:rPr>
      </w:pPr>
      <w:r w:rsidRPr="00630BC0">
        <w:rPr>
          <w:rFonts w:ascii="Arial" w:hAnsi="Arial" w:cs="Arial"/>
          <w:sz w:val="20"/>
          <w:szCs w:val="20"/>
        </w:rPr>
        <w:t xml:space="preserve">*Jedná se o náklady na osoby v roli lektora (tzn. pedagoga, metodika, přednášejícího, mentora apod.) bez ohledu na charakter (např. dohoda o provedení práce, dohoda o pracovní činnosti, faktura, smlouva o dílo apod.). Náklady na osoby, které zajišťují organizaci nebo technické zajištění akce, by měly být uvedeny v "Další </w:t>
      </w:r>
      <w:r w:rsidR="00721A78" w:rsidRPr="00630BC0">
        <w:rPr>
          <w:rFonts w:ascii="Arial" w:hAnsi="Arial" w:cs="Arial"/>
          <w:sz w:val="20"/>
          <w:szCs w:val="20"/>
        </w:rPr>
        <w:t xml:space="preserve">přímé </w:t>
      </w:r>
      <w:r w:rsidRPr="00630BC0">
        <w:rPr>
          <w:rFonts w:ascii="Arial" w:hAnsi="Arial" w:cs="Arial"/>
          <w:sz w:val="20"/>
          <w:szCs w:val="20"/>
        </w:rPr>
        <w:t>náklady".</w:t>
      </w:r>
    </w:p>
    <w:p w14:paraId="284EED76" w14:textId="796FAD22" w:rsidR="00234748" w:rsidRPr="00630BC0" w:rsidRDefault="00C810DD" w:rsidP="00C810DD">
      <w:pPr>
        <w:pStyle w:val="Odstavecseseznamem"/>
        <w:ind w:left="1080"/>
        <w:jc w:val="both"/>
        <w:rPr>
          <w:rFonts w:ascii="Arial" w:hAnsi="Arial" w:cs="Arial"/>
          <w:sz w:val="20"/>
          <w:szCs w:val="20"/>
        </w:rPr>
      </w:pPr>
      <w:r w:rsidRPr="00630BC0">
        <w:rPr>
          <w:rFonts w:ascii="Arial" w:hAnsi="Arial" w:cs="Arial"/>
          <w:sz w:val="20"/>
          <w:szCs w:val="20"/>
        </w:rPr>
        <w:t>- Na základě rozpočtu bude stanovena struktura dotace pro podpořené projekty.</w:t>
      </w:r>
    </w:p>
    <w:p w14:paraId="686865FF" w14:textId="77777777" w:rsidR="00C810DD" w:rsidRPr="00630BC0" w:rsidRDefault="00C810DD" w:rsidP="00EA4BBA">
      <w:pPr>
        <w:pBdr>
          <w:top w:val="nil"/>
          <w:left w:val="nil"/>
          <w:bottom w:val="nil"/>
          <w:right w:val="nil"/>
          <w:between w:val="nil"/>
        </w:pBdr>
        <w:spacing w:after="0"/>
        <w:ind w:left="1080"/>
        <w:jc w:val="both"/>
        <w:rPr>
          <w:rFonts w:ascii="Arial" w:eastAsia="Arial" w:hAnsi="Arial" w:cs="Arial"/>
          <w:color w:val="000000"/>
          <w:sz w:val="20"/>
          <w:szCs w:val="20"/>
        </w:rPr>
      </w:pPr>
    </w:p>
    <w:p w14:paraId="2ABD5C78" w14:textId="734E9249" w:rsidR="00997C08" w:rsidRPr="00630BC0" w:rsidRDefault="00997C08" w:rsidP="002A0292">
      <w:pPr>
        <w:numPr>
          <w:ilvl w:val="0"/>
          <w:numId w:val="5"/>
        </w:numPr>
        <w:pBdr>
          <w:top w:val="nil"/>
          <w:left w:val="nil"/>
          <w:bottom w:val="nil"/>
          <w:right w:val="nil"/>
          <w:between w:val="nil"/>
        </w:pBdr>
        <w:ind w:left="1077"/>
        <w:jc w:val="both"/>
        <w:rPr>
          <w:rFonts w:ascii="Arial" w:eastAsia="Arial" w:hAnsi="Arial" w:cs="Arial"/>
          <w:b/>
          <w:color w:val="000000"/>
          <w:sz w:val="20"/>
          <w:szCs w:val="20"/>
        </w:rPr>
      </w:pPr>
      <w:r w:rsidRPr="00630BC0">
        <w:rPr>
          <w:rFonts w:ascii="Arial" w:eastAsia="Arial" w:hAnsi="Arial" w:cs="Arial"/>
          <w:b/>
          <w:color w:val="000000"/>
          <w:sz w:val="20"/>
          <w:szCs w:val="20"/>
        </w:rPr>
        <w:t>Povinné přílohy žádosti:</w:t>
      </w:r>
    </w:p>
    <w:p w14:paraId="07B4840C" w14:textId="2455CCF5" w:rsidR="00201298" w:rsidRPr="00630BC0" w:rsidRDefault="00201298" w:rsidP="00201298">
      <w:pPr>
        <w:pStyle w:val="Odstavecseseznamem"/>
        <w:numPr>
          <w:ilvl w:val="1"/>
          <w:numId w:val="16"/>
        </w:numPr>
        <w:jc w:val="both"/>
        <w:rPr>
          <w:rFonts w:ascii="Arial" w:hAnsi="Arial" w:cs="Arial"/>
          <w:b/>
          <w:sz w:val="20"/>
          <w:szCs w:val="20"/>
        </w:rPr>
      </w:pPr>
      <w:r w:rsidRPr="00630BC0">
        <w:rPr>
          <w:rFonts w:ascii="Arial" w:hAnsi="Arial" w:cs="Arial"/>
          <w:b/>
          <w:sz w:val="20"/>
          <w:szCs w:val="20"/>
        </w:rPr>
        <w:t>Podrobný rozpočet s</w:t>
      </w:r>
      <w:r w:rsidR="00287D43" w:rsidRPr="00630BC0">
        <w:rPr>
          <w:rFonts w:ascii="Arial" w:hAnsi="Arial" w:cs="Arial"/>
          <w:b/>
          <w:sz w:val="20"/>
          <w:szCs w:val="20"/>
        </w:rPr>
        <w:t xml:space="preserve"> povinným</w:t>
      </w:r>
      <w:r w:rsidRPr="00630BC0">
        <w:rPr>
          <w:rFonts w:ascii="Arial" w:hAnsi="Arial" w:cs="Arial"/>
          <w:b/>
          <w:sz w:val="20"/>
          <w:szCs w:val="20"/>
        </w:rPr>
        <w:t xml:space="preserve"> komentářem</w:t>
      </w:r>
    </w:p>
    <w:p w14:paraId="333A782F" w14:textId="47C38473" w:rsidR="00201298" w:rsidRPr="00630BC0" w:rsidRDefault="00201298" w:rsidP="00201298">
      <w:pPr>
        <w:pStyle w:val="Odstavecseseznamem"/>
        <w:numPr>
          <w:ilvl w:val="0"/>
          <w:numId w:val="17"/>
        </w:numPr>
        <w:jc w:val="both"/>
        <w:rPr>
          <w:rFonts w:ascii="Arial" w:hAnsi="Arial" w:cs="Arial"/>
          <w:b/>
          <w:sz w:val="20"/>
          <w:szCs w:val="20"/>
        </w:rPr>
      </w:pPr>
      <w:r w:rsidRPr="00630BC0">
        <w:rPr>
          <w:rFonts w:ascii="Arial" w:hAnsi="Arial" w:cs="Arial"/>
          <w:b/>
          <w:sz w:val="20"/>
          <w:szCs w:val="20"/>
        </w:rPr>
        <w:t>ve formátu .</w:t>
      </w:r>
      <w:proofErr w:type="spellStart"/>
      <w:r w:rsidRPr="00630BC0">
        <w:rPr>
          <w:rFonts w:ascii="Arial" w:hAnsi="Arial" w:cs="Arial"/>
          <w:b/>
          <w:sz w:val="20"/>
          <w:szCs w:val="20"/>
        </w:rPr>
        <w:t>xlsx</w:t>
      </w:r>
      <w:proofErr w:type="spellEnd"/>
    </w:p>
    <w:p w14:paraId="6DF7EDE1" w14:textId="214A95C8" w:rsidR="00201298" w:rsidRPr="00630BC0" w:rsidRDefault="007A07EA" w:rsidP="00DB6F4D">
      <w:pPr>
        <w:pStyle w:val="Odstavecseseznamem"/>
        <w:numPr>
          <w:ilvl w:val="0"/>
          <w:numId w:val="17"/>
        </w:numPr>
        <w:ind w:left="2699" w:hanging="357"/>
        <w:contextualSpacing w:val="0"/>
        <w:jc w:val="both"/>
        <w:rPr>
          <w:rFonts w:ascii="Arial" w:hAnsi="Arial" w:cs="Arial"/>
          <w:sz w:val="20"/>
          <w:szCs w:val="20"/>
        </w:rPr>
      </w:pPr>
      <w:r w:rsidRPr="00630BC0">
        <w:rPr>
          <w:rFonts w:ascii="Arial" w:hAnsi="Arial" w:cs="Arial"/>
          <w:sz w:val="20"/>
          <w:szCs w:val="20"/>
        </w:rPr>
        <w:t>Položky rozpočtu je nutné v komentáři odůvodnit a podrobně popsat. Personální náklady musí být specifikovány na základě obsahu (náplně práce s vazbou na výstupy projektu) a rozsahu.</w:t>
      </w:r>
    </w:p>
    <w:p w14:paraId="652162E9" w14:textId="453B8813" w:rsidR="00201298" w:rsidRPr="00630BC0" w:rsidRDefault="00201298" w:rsidP="00201298">
      <w:pPr>
        <w:pStyle w:val="Odstavecseseznamem"/>
        <w:numPr>
          <w:ilvl w:val="1"/>
          <w:numId w:val="16"/>
        </w:numPr>
        <w:jc w:val="both"/>
        <w:rPr>
          <w:rFonts w:ascii="Arial" w:hAnsi="Arial" w:cs="Arial"/>
          <w:b/>
          <w:sz w:val="20"/>
          <w:szCs w:val="20"/>
        </w:rPr>
      </w:pPr>
      <w:r w:rsidRPr="00630BC0">
        <w:rPr>
          <w:rFonts w:ascii="Arial" w:hAnsi="Arial" w:cs="Arial"/>
          <w:b/>
          <w:sz w:val="20"/>
          <w:szCs w:val="20"/>
        </w:rPr>
        <w:lastRenderedPageBreak/>
        <w:t>Čestné prohlášení k vyloučení střetu zájmů</w:t>
      </w:r>
    </w:p>
    <w:p w14:paraId="692B2471" w14:textId="4C50C191" w:rsidR="006C0E7F" w:rsidRPr="00630BC0" w:rsidRDefault="006C0E7F" w:rsidP="006C0E7F">
      <w:pPr>
        <w:pStyle w:val="Odstavecseseznamem"/>
        <w:numPr>
          <w:ilvl w:val="2"/>
          <w:numId w:val="24"/>
        </w:numPr>
        <w:jc w:val="both"/>
        <w:rPr>
          <w:rFonts w:ascii="Arial" w:hAnsi="Arial" w:cs="Arial"/>
          <w:sz w:val="20"/>
          <w:szCs w:val="20"/>
        </w:rPr>
      </w:pPr>
      <w:r w:rsidRPr="00630BC0">
        <w:rPr>
          <w:rFonts w:ascii="Arial" w:hAnsi="Arial" w:cs="Arial"/>
          <w:sz w:val="20"/>
          <w:szCs w:val="20"/>
        </w:rPr>
        <w:t xml:space="preserve"> </w:t>
      </w:r>
      <w:r w:rsidR="000355A4" w:rsidRPr="00630BC0">
        <w:rPr>
          <w:rFonts w:ascii="Arial" w:hAnsi="Arial" w:cs="Arial"/>
          <w:sz w:val="20"/>
          <w:szCs w:val="20"/>
        </w:rPr>
        <w:t>D</w:t>
      </w:r>
      <w:r w:rsidRPr="00630BC0">
        <w:rPr>
          <w:rFonts w:ascii="Arial" w:hAnsi="Arial" w:cs="Arial"/>
          <w:sz w:val="20"/>
          <w:szCs w:val="20"/>
        </w:rPr>
        <w:t xml:space="preserve">okument </w:t>
      </w:r>
      <w:r w:rsidRPr="00630BC0">
        <w:rPr>
          <w:rFonts w:ascii="Arial" w:hAnsi="Arial" w:cs="Arial"/>
          <w:b/>
          <w:sz w:val="20"/>
          <w:szCs w:val="20"/>
        </w:rPr>
        <w:t>ve formátu .</w:t>
      </w:r>
      <w:proofErr w:type="spellStart"/>
      <w:r w:rsidRPr="00630BC0">
        <w:rPr>
          <w:rFonts w:ascii="Arial" w:hAnsi="Arial" w:cs="Arial"/>
          <w:b/>
          <w:sz w:val="20"/>
          <w:szCs w:val="20"/>
        </w:rPr>
        <w:t>pdf</w:t>
      </w:r>
      <w:proofErr w:type="spellEnd"/>
      <w:r w:rsidRPr="00630BC0">
        <w:rPr>
          <w:rFonts w:ascii="Arial" w:hAnsi="Arial" w:cs="Arial"/>
          <w:sz w:val="20"/>
          <w:szCs w:val="20"/>
        </w:rPr>
        <w:t xml:space="preserve"> podepsaný elektronicky statutárním orgánem nebo </w:t>
      </w:r>
    </w:p>
    <w:p w14:paraId="3721E2CF" w14:textId="3B8717B2" w:rsidR="006C0E7F" w:rsidRPr="00630BC0" w:rsidRDefault="006C0E7F" w:rsidP="006C0E7F">
      <w:pPr>
        <w:pStyle w:val="Odstavecseseznamem"/>
        <w:numPr>
          <w:ilvl w:val="2"/>
          <w:numId w:val="24"/>
        </w:numPr>
        <w:jc w:val="both"/>
        <w:rPr>
          <w:rFonts w:ascii="Arial" w:hAnsi="Arial" w:cs="Arial"/>
          <w:sz w:val="20"/>
          <w:szCs w:val="20"/>
        </w:rPr>
      </w:pPr>
      <w:r w:rsidRPr="00630BC0">
        <w:rPr>
          <w:rFonts w:ascii="Arial" w:hAnsi="Arial" w:cs="Arial"/>
          <w:sz w:val="20"/>
          <w:szCs w:val="20"/>
        </w:rPr>
        <w:t xml:space="preserve"> dokument ve formátu .</w:t>
      </w:r>
      <w:proofErr w:type="spellStart"/>
      <w:r w:rsidRPr="00630BC0">
        <w:rPr>
          <w:rFonts w:ascii="Arial" w:hAnsi="Arial" w:cs="Arial"/>
          <w:sz w:val="20"/>
          <w:szCs w:val="20"/>
        </w:rPr>
        <w:t>pdf</w:t>
      </w:r>
      <w:proofErr w:type="spellEnd"/>
      <w:r w:rsidRPr="00630BC0">
        <w:rPr>
          <w:rFonts w:ascii="Arial" w:hAnsi="Arial" w:cs="Arial"/>
          <w:sz w:val="20"/>
          <w:szCs w:val="20"/>
        </w:rPr>
        <w:t xml:space="preserve">, autorizovaná konverze listinného dokumentu s legalizací ověřeným podpisem statutárního orgánu (dokument musí obsahovat dvě doložky, a to doložku o legalizaci (ověření podpisu) a doložku o autorizované konverzi – službu legalizace i autorizované konverze listinného dokumentu do digitálního formátu poskytují pobočky kontaktního místa veřejné správy </w:t>
      </w:r>
      <w:proofErr w:type="spellStart"/>
      <w:r w:rsidRPr="00630BC0">
        <w:rPr>
          <w:rFonts w:ascii="Arial" w:hAnsi="Arial" w:cs="Arial"/>
          <w:sz w:val="20"/>
          <w:szCs w:val="20"/>
        </w:rPr>
        <w:t>CzechPoint</w:t>
      </w:r>
      <w:proofErr w:type="spellEnd"/>
      <w:r w:rsidRPr="00630BC0">
        <w:rPr>
          <w:rFonts w:ascii="Arial" w:hAnsi="Arial" w:cs="Arial"/>
          <w:sz w:val="20"/>
          <w:szCs w:val="20"/>
        </w:rPr>
        <w:t>, notářské a advokátní kanceláře)</w:t>
      </w:r>
      <w:r w:rsidR="004A7E4C" w:rsidRPr="00630BC0">
        <w:rPr>
          <w:rFonts w:ascii="Arial" w:hAnsi="Arial" w:cs="Arial"/>
          <w:sz w:val="20"/>
          <w:szCs w:val="20"/>
        </w:rPr>
        <w:t>.</w:t>
      </w:r>
    </w:p>
    <w:p w14:paraId="1DE18BB7" w14:textId="77777777" w:rsidR="00201298" w:rsidRPr="00630BC0" w:rsidRDefault="00201298" w:rsidP="00EA4BBA">
      <w:pPr>
        <w:pStyle w:val="Odstavecseseznamem"/>
        <w:ind w:left="2160"/>
        <w:jc w:val="both"/>
        <w:rPr>
          <w:rFonts w:ascii="Arial" w:hAnsi="Arial" w:cs="Arial"/>
          <w:sz w:val="20"/>
          <w:szCs w:val="20"/>
        </w:rPr>
      </w:pPr>
    </w:p>
    <w:p w14:paraId="6DD8C5CF" w14:textId="77777777" w:rsidR="00201298" w:rsidRPr="00630BC0" w:rsidRDefault="00201298" w:rsidP="00201298">
      <w:pPr>
        <w:pStyle w:val="Odstavecseseznamem"/>
        <w:numPr>
          <w:ilvl w:val="1"/>
          <w:numId w:val="16"/>
        </w:numPr>
        <w:jc w:val="both"/>
        <w:rPr>
          <w:rFonts w:ascii="Arial" w:hAnsi="Arial" w:cs="Arial"/>
          <w:sz w:val="20"/>
          <w:szCs w:val="20"/>
        </w:rPr>
      </w:pPr>
      <w:r w:rsidRPr="00630BC0">
        <w:rPr>
          <w:rFonts w:ascii="Arial" w:hAnsi="Arial" w:cs="Arial"/>
          <w:b/>
          <w:sz w:val="20"/>
          <w:szCs w:val="20"/>
        </w:rPr>
        <w:t>Výpis z obchodního rejstříku</w:t>
      </w:r>
      <w:r w:rsidRPr="00630BC0">
        <w:rPr>
          <w:rFonts w:ascii="Arial" w:hAnsi="Arial" w:cs="Arial"/>
          <w:sz w:val="20"/>
          <w:szCs w:val="20"/>
        </w:rPr>
        <w:t xml:space="preserve"> nebo jiný doklad o statutárním orgánu (např. jmenovací dekret)</w:t>
      </w:r>
    </w:p>
    <w:p w14:paraId="302982B2" w14:textId="47859E3E" w:rsidR="00201298" w:rsidRPr="00630BC0" w:rsidRDefault="00201298" w:rsidP="00201298">
      <w:pPr>
        <w:pStyle w:val="Odstavecseseznamem"/>
        <w:numPr>
          <w:ilvl w:val="2"/>
          <w:numId w:val="16"/>
        </w:numPr>
        <w:jc w:val="both"/>
        <w:rPr>
          <w:rFonts w:ascii="Arial" w:hAnsi="Arial" w:cs="Arial"/>
          <w:sz w:val="20"/>
          <w:szCs w:val="20"/>
        </w:rPr>
      </w:pPr>
      <w:r w:rsidRPr="00630BC0">
        <w:rPr>
          <w:rFonts w:ascii="Arial" w:hAnsi="Arial" w:cs="Arial"/>
          <w:sz w:val="20"/>
          <w:szCs w:val="20"/>
        </w:rPr>
        <w:t>Dokument ve formátu .</w:t>
      </w:r>
      <w:proofErr w:type="spellStart"/>
      <w:r w:rsidRPr="00630BC0">
        <w:rPr>
          <w:rFonts w:ascii="Arial" w:hAnsi="Arial" w:cs="Arial"/>
          <w:sz w:val="20"/>
          <w:szCs w:val="20"/>
        </w:rPr>
        <w:t>pdf</w:t>
      </w:r>
      <w:proofErr w:type="spellEnd"/>
      <w:r w:rsidRPr="00630BC0">
        <w:rPr>
          <w:rFonts w:ascii="Arial" w:hAnsi="Arial" w:cs="Arial"/>
          <w:sz w:val="20"/>
          <w:szCs w:val="20"/>
        </w:rPr>
        <w:t xml:space="preserve"> elektronicky podepsaný rejstříkovým soudem, nikoli verze pro tisk (v el. obch. rejstříku se jedná o možnost „Stáhnout PDF verzi výpisu“, nikoli „Vytisknout“)</w:t>
      </w:r>
      <w:r w:rsidR="00162DB2" w:rsidRPr="00630BC0">
        <w:rPr>
          <w:rFonts w:ascii="Arial" w:hAnsi="Arial" w:cs="Arial"/>
          <w:sz w:val="20"/>
          <w:szCs w:val="20"/>
        </w:rPr>
        <w:t>.</w:t>
      </w:r>
    </w:p>
    <w:p w14:paraId="1ED9EEBC" w14:textId="5A68F085" w:rsidR="00201298" w:rsidRDefault="00201298" w:rsidP="00EA4BBA">
      <w:pPr>
        <w:pStyle w:val="Odstavecseseznamem"/>
        <w:ind w:left="2160"/>
        <w:jc w:val="both"/>
        <w:rPr>
          <w:rFonts w:ascii="Arial" w:hAnsi="Arial" w:cs="Arial"/>
          <w:sz w:val="20"/>
          <w:szCs w:val="20"/>
        </w:rPr>
      </w:pPr>
    </w:p>
    <w:p w14:paraId="06DFFA2F" w14:textId="77777777" w:rsidR="008729EB" w:rsidRPr="00630BC0" w:rsidRDefault="008729EB" w:rsidP="00EA4BBA">
      <w:pPr>
        <w:pStyle w:val="Odstavecseseznamem"/>
        <w:ind w:left="2160"/>
        <w:jc w:val="both"/>
        <w:rPr>
          <w:rFonts w:ascii="Arial" w:hAnsi="Arial" w:cs="Arial"/>
          <w:sz w:val="20"/>
          <w:szCs w:val="20"/>
        </w:rPr>
      </w:pPr>
    </w:p>
    <w:p w14:paraId="4A75F067" w14:textId="15AA5EB1" w:rsidR="004B29AF" w:rsidRPr="00630BC0" w:rsidRDefault="004B29AF" w:rsidP="00201298">
      <w:pPr>
        <w:pStyle w:val="Odstavecseseznamem"/>
        <w:numPr>
          <w:ilvl w:val="1"/>
          <w:numId w:val="16"/>
        </w:numPr>
        <w:jc w:val="both"/>
        <w:rPr>
          <w:rFonts w:ascii="Arial" w:hAnsi="Arial" w:cs="Arial"/>
          <w:b/>
          <w:sz w:val="20"/>
          <w:szCs w:val="20"/>
        </w:rPr>
      </w:pPr>
      <w:r w:rsidRPr="00630BC0">
        <w:rPr>
          <w:rFonts w:ascii="Arial" w:hAnsi="Arial" w:cs="Arial"/>
          <w:b/>
          <w:sz w:val="20"/>
          <w:szCs w:val="20"/>
        </w:rPr>
        <w:t>Doklad o vedení bankovníh</w:t>
      </w:r>
      <w:r w:rsidR="00725BC3">
        <w:rPr>
          <w:rFonts w:ascii="Arial" w:hAnsi="Arial" w:cs="Arial"/>
          <w:b/>
          <w:sz w:val="20"/>
          <w:szCs w:val="20"/>
        </w:rPr>
        <w:t>o</w:t>
      </w:r>
      <w:r w:rsidRPr="00630BC0">
        <w:rPr>
          <w:rFonts w:ascii="Arial" w:hAnsi="Arial" w:cs="Arial"/>
          <w:b/>
          <w:sz w:val="20"/>
          <w:szCs w:val="20"/>
        </w:rPr>
        <w:t xml:space="preserve"> účtu žadatele</w:t>
      </w:r>
    </w:p>
    <w:p w14:paraId="5ECB6982" w14:textId="77777777" w:rsidR="004B29AF" w:rsidRPr="00630BC0" w:rsidRDefault="004B29AF" w:rsidP="004B29AF">
      <w:pPr>
        <w:pStyle w:val="Odstavecseseznamem"/>
        <w:numPr>
          <w:ilvl w:val="2"/>
          <w:numId w:val="16"/>
        </w:numPr>
        <w:jc w:val="both"/>
        <w:rPr>
          <w:rFonts w:ascii="Arial" w:hAnsi="Arial" w:cs="Arial"/>
          <w:b/>
          <w:sz w:val="20"/>
          <w:szCs w:val="20"/>
        </w:rPr>
      </w:pPr>
      <w:r w:rsidRPr="00630BC0">
        <w:rPr>
          <w:rFonts w:ascii="Arial" w:hAnsi="Arial" w:cs="Arial"/>
          <w:sz w:val="20"/>
          <w:szCs w:val="20"/>
        </w:rPr>
        <w:t>Potvrzení o vedení účtu, výpis z bankovního účtu nebo jiný doklad prokazující vztah žadatele k bankovnímu účtu, na který bude převedena dotace, v případě podpoření projektu.</w:t>
      </w:r>
    </w:p>
    <w:p w14:paraId="71D89552" w14:textId="77777777" w:rsidR="004B29AF" w:rsidRPr="00630BC0" w:rsidRDefault="004B29AF" w:rsidP="00EA4BBA">
      <w:pPr>
        <w:pStyle w:val="Odstavecseseznamem"/>
        <w:ind w:left="2160"/>
        <w:jc w:val="both"/>
        <w:rPr>
          <w:rFonts w:ascii="Arial" w:hAnsi="Arial" w:cs="Arial"/>
          <w:b/>
          <w:sz w:val="20"/>
          <w:szCs w:val="20"/>
        </w:rPr>
      </w:pPr>
    </w:p>
    <w:p w14:paraId="4387C11A" w14:textId="2D26F446" w:rsidR="00201298" w:rsidRPr="00630BC0" w:rsidRDefault="00201298" w:rsidP="00201298">
      <w:pPr>
        <w:pStyle w:val="Odstavecseseznamem"/>
        <w:numPr>
          <w:ilvl w:val="1"/>
          <w:numId w:val="16"/>
        </w:numPr>
        <w:jc w:val="both"/>
        <w:rPr>
          <w:rFonts w:ascii="Arial" w:hAnsi="Arial" w:cs="Arial"/>
          <w:b/>
          <w:sz w:val="20"/>
          <w:szCs w:val="20"/>
        </w:rPr>
      </w:pPr>
      <w:r w:rsidRPr="00630BC0">
        <w:rPr>
          <w:rFonts w:ascii="Arial" w:hAnsi="Arial" w:cs="Arial"/>
          <w:b/>
          <w:sz w:val="20"/>
          <w:szCs w:val="20"/>
        </w:rPr>
        <w:t>Úplný výpis z Evidence skutečných majitelů</w:t>
      </w:r>
    </w:p>
    <w:p w14:paraId="40A8DC3A" w14:textId="77777777" w:rsidR="00BD506C" w:rsidRPr="00BD506C" w:rsidRDefault="006C0E7F" w:rsidP="00BD506C">
      <w:pPr>
        <w:pStyle w:val="Odstavecseseznamem"/>
        <w:numPr>
          <w:ilvl w:val="2"/>
          <w:numId w:val="16"/>
        </w:numPr>
        <w:jc w:val="both"/>
        <w:rPr>
          <w:rFonts w:ascii="Arial" w:hAnsi="Arial" w:cs="Arial"/>
          <w:color w:val="FF0000"/>
          <w:sz w:val="20"/>
          <w:szCs w:val="20"/>
        </w:rPr>
      </w:pPr>
      <w:r w:rsidRPr="00630BC0">
        <w:rPr>
          <w:rFonts w:ascii="Arial" w:hAnsi="Arial" w:cs="Arial"/>
          <w:sz w:val="20"/>
          <w:szCs w:val="20"/>
        </w:rPr>
        <w:t xml:space="preserve">Dokument </w:t>
      </w:r>
      <w:r w:rsidRPr="00630BC0">
        <w:rPr>
          <w:rFonts w:ascii="Arial" w:hAnsi="Arial" w:cs="Arial"/>
          <w:b/>
          <w:sz w:val="20"/>
          <w:szCs w:val="20"/>
        </w:rPr>
        <w:t>ve formátu .</w:t>
      </w:r>
      <w:proofErr w:type="spellStart"/>
      <w:r w:rsidRPr="00630BC0">
        <w:rPr>
          <w:rFonts w:ascii="Arial" w:hAnsi="Arial" w:cs="Arial"/>
          <w:b/>
          <w:sz w:val="20"/>
          <w:szCs w:val="20"/>
        </w:rPr>
        <w:t>pdf</w:t>
      </w:r>
      <w:proofErr w:type="spellEnd"/>
      <w:r w:rsidRPr="00630BC0">
        <w:rPr>
          <w:rFonts w:ascii="Arial" w:hAnsi="Arial" w:cs="Arial"/>
          <w:sz w:val="20"/>
          <w:szCs w:val="20"/>
        </w:rPr>
        <w:t xml:space="preserve"> elektronicky podepsaný rejstříkovým soudem, nikoli verze pro tisk (v el. evidenci skutečných majitelů se jedná o možnost Přihlásit (vpravo nahoře), nikoli „Vytisknout“ nebo „Stáhnout PDF verzi výpisu“. Po přihláše</w:t>
      </w:r>
      <w:bookmarkStart w:id="14" w:name="_GoBack"/>
      <w:bookmarkEnd w:id="14"/>
      <w:r w:rsidRPr="00630BC0">
        <w:rPr>
          <w:rFonts w:ascii="Arial" w:hAnsi="Arial" w:cs="Arial"/>
          <w:sz w:val="20"/>
          <w:szCs w:val="20"/>
        </w:rPr>
        <w:t>ní datovou schránkou pak lze stáhnout úplný výpis.“).</w:t>
      </w:r>
      <w:bookmarkStart w:id="15" w:name="_Hlk133409788"/>
    </w:p>
    <w:p w14:paraId="79A561EF" w14:textId="32E61B0F" w:rsidR="006C0E7F" w:rsidRPr="00BD506C" w:rsidRDefault="00BD506C" w:rsidP="00BD506C">
      <w:pPr>
        <w:pStyle w:val="Odstavecseseznamem"/>
        <w:numPr>
          <w:ilvl w:val="2"/>
          <w:numId w:val="16"/>
        </w:numPr>
        <w:jc w:val="both"/>
        <w:rPr>
          <w:rFonts w:ascii="Arial" w:hAnsi="Arial" w:cs="Arial"/>
          <w:color w:val="FF0000"/>
          <w:sz w:val="20"/>
          <w:szCs w:val="20"/>
        </w:rPr>
      </w:pPr>
      <w:r w:rsidRPr="00BD506C">
        <w:rPr>
          <w:rFonts w:ascii="Arial" w:hAnsi="Arial" w:cs="Arial"/>
          <w:sz w:val="20"/>
          <w:szCs w:val="20"/>
        </w:rPr>
        <w:t>(</w:t>
      </w:r>
      <w:r w:rsidR="006C0E7F" w:rsidRPr="00BD506C">
        <w:rPr>
          <w:rFonts w:ascii="Arial" w:hAnsi="Arial" w:cs="Arial"/>
          <w:sz w:val="20"/>
          <w:szCs w:val="20"/>
        </w:rPr>
        <w:t>Návod na získání úplného výpisu z</w:t>
      </w:r>
      <w:r w:rsidRPr="00BD506C">
        <w:rPr>
          <w:rFonts w:ascii="Arial" w:hAnsi="Arial" w:cs="Arial"/>
          <w:sz w:val="20"/>
          <w:szCs w:val="20"/>
        </w:rPr>
        <w:t> </w:t>
      </w:r>
      <w:r w:rsidR="006C0E7F" w:rsidRPr="00BD506C">
        <w:rPr>
          <w:rFonts w:ascii="Arial" w:hAnsi="Arial" w:cs="Arial"/>
          <w:sz w:val="20"/>
          <w:szCs w:val="20"/>
        </w:rPr>
        <w:t>ESM</w:t>
      </w:r>
      <w:r w:rsidRPr="00BD506C">
        <w:rPr>
          <w:rFonts w:ascii="Arial" w:hAnsi="Arial" w:cs="Arial"/>
          <w:sz w:val="20"/>
          <w:szCs w:val="20"/>
        </w:rPr>
        <w:t xml:space="preserve"> je dostupný na webové stránce výzvy.)</w:t>
      </w:r>
    </w:p>
    <w:bookmarkEnd w:id="15"/>
    <w:p w14:paraId="58AB17B1" w14:textId="77777777" w:rsidR="006C0E7F" w:rsidRPr="00630BC0" w:rsidRDefault="006C0E7F" w:rsidP="006C0E7F">
      <w:pPr>
        <w:pStyle w:val="Odstavecseseznamem"/>
        <w:numPr>
          <w:ilvl w:val="2"/>
          <w:numId w:val="16"/>
        </w:numPr>
        <w:jc w:val="both"/>
        <w:rPr>
          <w:rFonts w:ascii="Arial" w:hAnsi="Arial" w:cs="Arial"/>
          <w:sz w:val="20"/>
          <w:szCs w:val="20"/>
        </w:rPr>
      </w:pPr>
      <w:r w:rsidRPr="00630BC0">
        <w:rPr>
          <w:rFonts w:ascii="Arial" w:hAnsi="Arial" w:cs="Arial"/>
          <w:sz w:val="20"/>
          <w:szCs w:val="20"/>
        </w:rPr>
        <w:t xml:space="preserve">Musí se jednat o </w:t>
      </w:r>
      <w:r w:rsidRPr="00630BC0">
        <w:rPr>
          <w:rFonts w:ascii="Arial" w:hAnsi="Arial" w:cs="Arial"/>
          <w:b/>
          <w:sz w:val="20"/>
          <w:szCs w:val="20"/>
        </w:rPr>
        <w:t>úplný výpis</w:t>
      </w:r>
      <w:r w:rsidRPr="00630BC0">
        <w:rPr>
          <w:rFonts w:ascii="Arial" w:hAnsi="Arial" w:cs="Arial"/>
          <w:sz w:val="20"/>
          <w:szCs w:val="20"/>
        </w:rPr>
        <w:t>, nikoli pouze výpis platných.</w:t>
      </w:r>
    </w:p>
    <w:p w14:paraId="36B8C388" w14:textId="77777777" w:rsidR="006C0E7F" w:rsidRPr="00630BC0" w:rsidRDefault="006C0E7F" w:rsidP="006C0E7F">
      <w:pPr>
        <w:pStyle w:val="Odstavecseseznamem"/>
        <w:numPr>
          <w:ilvl w:val="2"/>
          <w:numId w:val="16"/>
        </w:numPr>
        <w:jc w:val="both"/>
        <w:rPr>
          <w:rFonts w:ascii="Arial" w:hAnsi="Arial" w:cs="Arial"/>
          <w:sz w:val="20"/>
          <w:szCs w:val="20"/>
        </w:rPr>
      </w:pPr>
      <w:r w:rsidRPr="00630BC0">
        <w:rPr>
          <w:rFonts w:ascii="Arial" w:hAnsi="Arial" w:cs="Arial"/>
          <w:sz w:val="20"/>
          <w:szCs w:val="20"/>
        </w:rPr>
        <w:t>Nedokládají žadatelé, dle § 7 zákona č. 37/2021 Sb., o evidenci skutečných majitelů, kteří nemají skutečného majitele (toto se vztahuje mj. na státní příspěvkové organizace a příspěvkové organizace územních celků).</w:t>
      </w:r>
    </w:p>
    <w:p w14:paraId="3C900057" w14:textId="77777777" w:rsidR="00201298" w:rsidRPr="00630BC0" w:rsidRDefault="00201298" w:rsidP="00EA4BBA">
      <w:pPr>
        <w:pStyle w:val="Odstavecseseznamem"/>
        <w:ind w:left="2160"/>
        <w:jc w:val="both"/>
        <w:rPr>
          <w:rFonts w:ascii="Arial" w:hAnsi="Arial" w:cs="Arial"/>
          <w:sz w:val="20"/>
          <w:szCs w:val="20"/>
        </w:rPr>
      </w:pPr>
    </w:p>
    <w:p w14:paraId="7E4319F6" w14:textId="77777777" w:rsidR="00201298" w:rsidRPr="00630BC0" w:rsidRDefault="00201298" w:rsidP="00201298">
      <w:pPr>
        <w:pStyle w:val="Odstavecseseznamem"/>
        <w:numPr>
          <w:ilvl w:val="1"/>
          <w:numId w:val="16"/>
        </w:numPr>
        <w:jc w:val="both"/>
        <w:rPr>
          <w:rFonts w:ascii="Arial" w:hAnsi="Arial" w:cs="Arial"/>
          <w:sz w:val="20"/>
          <w:szCs w:val="20"/>
        </w:rPr>
      </w:pPr>
      <w:r w:rsidRPr="00630BC0">
        <w:rPr>
          <w:rFonts w:ascii="Arial" w:hAnsi="Arial" w:cs="Arial"/>
          <w:b/>
          <w:sz w:val="20"/>
          <w:szCs w:val="20"/>
        </w:rPr>
        <w:t>Plná moc</w:t>
      </w:r>
      <w:r w:rsidRPr="00630BC0">
        <w:rPr>
          <w:rFonts w:ascii="Arial" w:hAnsi="Arial" w:cs="Arial"/>
          <w:sz w:val="20"/>
          <w:szCs w:val="20"/>
        </w:rPr>
        <w:t xml:space="preserve"> (pokud podává žádost zmocněnec nikoli statutární orgán)</w:t>
      </w:r>
    </w:p>
    <w:p w14:paraId="6ACC993C" w14:textId="73FE2598" w:rsidR="000B5D4E" w:rsidRPr="00630BC0" w:rsidRDefault="000B5D4E" w:rsidP="000B5D4E">
      <w:pPr>
        <w:pStyle w:val="Odstavecseseznamem"/>
        <w:numPr>
          <w:ilvl w:val="2"/>
          <w:numId w:val="25"/>
        </w:numPr>
        <w:jc w:val="both"/>
        <w:rPr>
          <w:rFonts w:ascii="Arial" w:hAnsi="Arial" w:cs="Arial"/>
          <w:sz w:val="20"/>
          <w:szCs w:val="20"/>
        </w:rPr>
      </w:pPr>
      <w:r w:rsidRPr="00630BC0">
        <w:rPr>
          <w:rFonts w:ascii="Arial" w:hAnsi="Arial" w:cs="Arial"/>
          <w:sz w:val="20"/>
          <w:szCs w:val="20"/>
        </w:rPr>
        <w:t xml:space="preserve"> dokument </w:t>
      </w:r>
      <w:r w:rsidRPr="00630BC0">
        <w:rPr>
          <w:rFonts w:ascii="Arial" w:hAnsi="Arial" w:cs="Arial"/>
          <w:b/>
          <w:sz w:val="20"/>
          <w:szCs w:val="20"/>
        </w:rPr>
        <w:t>ve formátu .</w:t>
      </w:r>
      <w:proofErr w:type="spellStart"/>
      <w:r w:rsidRPr="00630BC0">
        <w:rPr>
          <w:rFonts w:ascii="Arial" w:hAnsi="Arial" w:cs="Arial"/>
          <w:b/>
          <w:sz w:val="20"/>
          <w:szCs w:val="20"/>
        </w:rPr>
        <w:t>pdf</w:t>
      </w:r>
      <w:proofErr w:type="spellEnd"/>
      <w:r w:rsidRPr="00630BC0">
        <w:rPr>
          <w:rFonts w:ascii="Arial" w:hAnsi="Arial" w:cs="Arial"/>
          <w:sz w:val="20"/>
          <w:szCs w:val="20"/>
        </w:rPr>
        <w:t xml:space="preserve"> s el. podpisem statutárního orgánu nebo</w:t>
      </w:r>
    </w:p>
    <w:p w14:paraId="461F8A3C" w14:textId="77777777" w:rsidR="000B5D4E" w:rsidRPr="00630BC0" w:rsidRDefault="000B5D4E" w:rsidP="000B5D4E">
      <w:pPr>
        <w:pStyle w:val="Odstavecseseznamem"/>
        <w:numPr>
          <w:ilvl w:val="2"/>
          <w:numId w:val="25"/>
        </w:numPr>
        <w:contextualSpacing w:val="0"/>
        <w:jc w:val="both"/>
        <w:rPr>
          <w:rFonts w:ascii="Arial" w:hAnsi="Arial" w:cs="Arial"/>
          <w:sz w:val="20"/>
          <w:szCs w:val="20"/>
        </w:rPr>
      </w:pPr>
      <w:r w:rsidRPr="00630BC0">
        <w:rPr>
          <w:rFonts w:ascii="Arial" w:hAnsi="Arial" w:cs="Arial"/>
          <w:sz w:val="20"/>
          <w:szCs w:val="20"/>
        </w:rPr>
        <w:t xml:space="preserve"> dokument ve formátu .</w:t>
      </w:r>
      <w:proofErr w:type="spellStart"/>
      <w:r w:rsidRPr="00630BC0">
        <w:rPr>
          <w:rFonts w:ascii="Arial" w:hAnsi="Arial" w:cs="Arial"/>
          <w:sz w:val="20"/>
          <w:szCs w:val="20"/>
        </w:rPr>
        <w:t>pdf</w:t>
      </w:r>
      <w:proofErr w:type="spellEnd"/>
      <w:r w:rsidRPr="00630BC0">
        <w:rPr>
          <w:rFonts w:ascii="Arial" w:hAnsi="Arial" w:cs="Arial"/>
          <w:sz w:val="20"/>
          <w:szCs w:val="20"/>
        </w:rPr>
        <w:t xml:space="preserve">, autorizovaná konverze listinného dokumentu s legalizací ověřeným podpisem statutárního orgánu (dokument musí obsahovat dvě doložky, a to doložku o legalizaci (ověření podpisu) a doložku o autorizované konverzi – službu legalizace i autorizované konverze listinného dokumentu do digitálního formátu poskytují pobočky kontaktního místa veřejné správy </w:t>
      </w:r>
      <w:proofErr w:type="spellStart"/>
      <w:r w:rsidRPr="00630BC0">
        <w:rPr>
          <w:rFonts w:ascii="Arial" w:hAnsi="Arial" w:cs="Arial"/>
          <w:sz w:val="20"/>
          <w:szCs w:val="20"/>
        </w:rPr>
        <w:t>CzechPoint</w:t>
      </w:r>
      <w:proofErr w:type="spellEnd"/>
      <w:r w:rsidRPr="00630BC0">
        <w:rPr>
          <w:rFonts w:ascii="Arial" w:hAnsi="Arial" w:cs="Arial"/>
          <w:sz w:val="20"/>
          <w:szCs w:val="20"/>
        </w:rPr>
        <w:t>, notářské a advokátní kanceláře).</w:t>
      </w:r>
    </w:p>
    <w:p w14:paraId="3D0B2995" w14:textId="3BB36557" w:rsidR="00A3707D" w:rsidRPr="00630BC0" w:rsidRDefault="00A3707D">
      <w:pPr>
        <w:spacing w:after="240"/>
        <w:jc w:val="both"/>
        <w:rPr>
          <w:rFonts w:ascii="Arial" w:hAnsi="Arial" w:cs="Arial"/>
          <w:sz w:val="20"/>
          <w:szCs w:val="20"/>
        </w:rPr>
      </w:pPr>
      <w:r w:rsidRPr="00630BC0">
        <w:rPr>
          <w:rFonts w:ascii="Arial" w:hAnsi="Arial" w:cs="Arial"/>
          <w:sz w:val="20"/>
          <w:szCs w:val="20"/>
        </w:rPr>
        <w:t>Další nezbytné podklady, zejména k veřejné podpoře, mohou být dodatečně vyžádány administrátorem MK / hodnotitelem (podklady pro vyhodnocení podniku v obtížích, insolvenci atd. dle podmínek uvedených v čestném prohlášení).</w:t>
      </w:r>
    </w:p>
    <w:p w14:paraId="6C43914C" w14:textId="77777777" w:rsidR="00796E1A" w:rsidRPr="00630BC0" w:rsidRDefault="00796E1A">
      <w:pPr>
        <w:spacing w:after="240"/>
        <w:jc w:val="both"/>
        <w:rPr>
          <w:rFonts w:ascii="Arial" w:hAnsi="Arial" w:cs="Arial"/>
          <w:sz w:val="20"/>
          <w:szCs w:val="20"/>
        </w:rPr>
      </w:pPr>
    </w:p>
    <w:p w14:paraId="0D7C7D75" w14:textId="77777777" w:rsidR="00733DDE" w:rsidRDefault="00733DDE">
      <w:pPr>
        <w:rPr>
          <w:rFonts w:ascii="Arial" w:eastAsiaTheme="minorHAnsi" w:hAnsi="Arial" w:cs="Arial"/>
          <w:b/>
          <w:bCs/>
          <w:color w:val="000000"/>
          <w:sz w:val="20"/>
          <w:szCs w:val="20"/>
          <w:lang w:eastAsia="en-US"/>
        </w:rPr>
      </w:pPr>
      <w:r>
        <w:rPr>
          <w:b/>
          <w:bCs/>
          <w:sz w:val="20"/>
          <w:szCs w:val="20"/>
        </w:rPr>
        <w:br w:type="page"/>
      </w:r>
    </w:p>
    <w:p w14:paraId="6194C26E" w14:textId="67A058D3" w:rsidR="00796E1A" w:rsidRPr="00630BC0" w:rsidRDefault="00796E1A" w:rsidP="00796E1A">
      <w:pPr>
        <w:pStyle w:val="Default"/>
        <w:spacing w:line="276" w:lineRule="auto"/>
        <w:jc w:val="both"/>
        <w:rPr>
          <w:sz w:val="20"/>
          <w:szCs w:val="20"/>
        </w:rPr>
      </w:pPr>
      <w:r w:rsidRPr="00630BC0">
        <w:rPr>
          <w:b/>
          <w:bCs/>
          <w:sz w:val="20"/>
          <w:szCs w:val="20"/>
        </w:rPr>
        <w:lastRenderedPageBreak/>
        <w:t xml:space="preserve">Žadatel čestným prohlášením stvrzuje splnění podmínek výběrového řízení, konkrétně: </w:t>
      </w:r>
    </w:p>
    <w:p w14:paraId="22F3F172" w14:textId="77777777" w:rsidR="00796E1A" w:rsidRPr="00630BC0" w:rsidRDefault="00796E1A" w:rsidP="00796E1A">
      <w:pPr>
        <w:pStyle w:val="Default"/>
        <w:spacing w:after="13" w:line="276" w:lineRule="auto"/>
        <w:jc w:val="both"/>
        <w:rPr>
          <w:sz w:val="20"/>
          <w:szCs w:val="20"/>
        </w:rPr>
      </w:pPr>
      <w:r w:rsidRPr="00630BC0">
        <w:rPr>
          <w:sz w:val="20"/>
          <w:szCs w:val="20"/>
        </w:rPr>
        <w:t xml:space="preserve">- žadatel podal žádost v souladu s vyhlašovacími podmínkami výzvy, </w:t>
      </w:r>
    </w:p>
    <w:p w14:paraId="03826315" w14:textId="77777777" w:rsidR="00796E1A" w:rsidRPr="00630BC0" w:rsidRDefault="00796E1A" w:rsidP="00796E1A">
      <w:pPr>
        <w:pStyle w:val="Default"/>
        <w:spacing w:after="13" w:line="276" w:lineRule="auto"/>
        <w:jc w:val="both"/>
        <w:rPr>
          <w:sz w:val="20"/>
          <w:szCs w:val="20"/>
        </w:rPr>
      </w:pPr>
      <w:r w:rsidRPr="00630BC0">
        <w:rPr>
          <w:sz w:val="20"/>
          <w:szCs w:val="20"/>
        </w:rPr>
        <w:t xml:space="preserve">- všechny informace a údaje uvedené v žádosti včetně příloh jsou správné, pravdivé a úplné, </w:t>
      </w:r>
    </w:p>
    <w:p w14:paraId="3C1FC6BD" w14:textId="2FCA2810" w:rsidR="00796E1A" w:rsidRPr="00630BC0" w:rsidRDefault="00796E1A" w:rsidP="00796E1A">
      <w:pPr>
        <w:pStyle w:val="Default"/>
        <w:spacing w:after="13" w:line="276" w:lineRule="auto"/>
        <w:jc w:val="both"/>
        <w:rPr>
          <w:sz w:val="20"/>
          <w:szCs w:val="20"/>
        </w:rPr>
      </w:pPr>
      <w:r w:rsidRPr="00630BC0">
        <w:rPr>
          <w:sz w:val="20"/>
          <w:szCs w:val="20"/>
        </w:rPr>
        <w:t xml:space="preserve">- žadatel podal dle podmínek výzvy </w:t>
      </w:r>
      <w:r w:rsidR="001C7C96">
        <w:rPr>
          <w:sz w:val="20"/>
          <w:szCs w:val="20"/>
        </w:rPr>
        <w:t xml:space="preserve">jednu </w:t>
      </w:r>
      <w:r w:rsidRPr="00630BC0">
        <w:rPr>
          <w:sz w:val="20"/>
          <w:szCs w:val="20"/>
        </w:rPr>
        <w:t>žádost</w:t>
      </w:r>
      <w:r w:rsidR="001C7C96">
        <w:rPr>
          <w:sz w:val="20"/>
          <w:szCs w:val="20"/>
        </w:rPr>
        <w:t xml:space="preserve"> do</w:t>
      </w:r>
      <w:r w:rsidRPr="00630BC0">
        <w:rPr>
          <w:sz w:val="20"/>
          <w:szCs w:val="20"/>
        </w:rPr>
        <w:t xml:space="preserve"> výzvy z NPO: Rozvoj kompetencí</w:t>
      </w:r>
      <w:r w:rsidR="00E8378A">
        <w:rPr>
          <w:sz w:val="20"/>
          <w:szCs w:val="20"/>
        </w:rPr>
        <w:t>: Vzdělávací aktivity pro</w:t>
      </w:r>
      <w:r w:rsidRPr="00630BC0">
        <w:rPr>
          <w:sz w:val="20"/>
          <w:szCs w:val="20"/>
        </w:rPr>
        <w:t xml:space="preserve"> pracovník</w:t>
      </w:r>
      <w:r w:rsidR="00E8378A">
        <w:rPr>
          <w:sz w:val="20"/>
          <w:szCs w:val="20"/>
        </w:rPr>
        <w:t>y</w:t>
      </w:r>
      <w:r w:rsidR="00733DDE">
        <w:rPr>
          <w:sz w:val="20"/>
          <w:szCs w:val="20"/>
        </w:rPr>
        <w:t xml:space="preserve"> </w:t>
      </w:r>
      <w:r w:rsidR="00E8378A">
        <w:rPr>
          <w:sz w:val="20"/>
          <w:szCs w:val="20"/>
        </w:rPr>
        <w:t>a pracovnice</w:t>
      </w:r>
      <w:r w:rsidRPr="00630BC0">
        <w:rPr>
          <w:sz w:val="20"/>
          <w:szCs w:val="20"/>
        </w:rPr>
        <w:t xml:space="preserve"> KKS, </w:t>
      </w:r>
    </w:p>
    <w:p w14:paraId="2A181DA6" w14:textId="77777777" w:rsidR="00796E1A" w:rsidRPr="00630BC0" w:rsidRDefault="00796E1A" w:rsidP="00796E1A">
      <w:pPr>
        <w:pStyle w:val="Default"/>
        <w:spacing w:line="276" w:lineRule="auto"/>
        <w:jc w:val="both"/>
        <w:rPr>
          <w:sz w:val="20"/>
          <w:szCs w:val="20"/>
        </w:rPr>
      </w:pPr>
      <w:r w:rsidRPr="00630BC0">
        <w:rPr>
          <w:sz w:val="20"/>
          <w:szCs w:val="20"/>
        </w:rPr>
        <w:t xml:space="preserve">- projekt bude po schválení realizován ve schváleném rozsahu a kvalitě v daném termínu na který byla dotace poskytnuta, </w:t>
      </w:r>
    </w:p>
    <w:p w14:paraId="7A362CBD" w14:textId="77777777" w:rsidR="00796E1A" w:rsidRPr="00630BC0" w:rsidRDefault="00796E1A" w:rsidP="00796E1A">
      <w:pPr>
        <w:pStyle w:val="Default"/>
        <w:spacing w:after="13" w:line="276" w:lineRule="auto"/>
        <w:jc w:val="both"/>
        <w:rPr>
          <w:sz w:val="20"/>
          <w:szCs w:val="20"/>
        </w:rPr>
      </w:pPr>
      <w:r w:rsidRPr="00630BC0">
        <w:rPr>
          <w:sz w:val="20"/>
          <w:szCs w:val="20"/>
        </w:rPr>
        <w:t xml:space="preserve">- 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0B5F3AC9" w14:textId="77777777" w:rsidR="00796E1A" w:rsidRPr="00630BC0" w:rsidRDefault="00796E1A" w:rsidP="00796E1A">
      <w:pPr>
        <w:pStyle w:val="Default"/>
        <w:spacing w:after="13" w:line="276" w:lineRule="auto"/>
        <w:jc w:val="both"/>
        <w:rPr>
          <w:sz w:val="20"/>
          <w:szCs w:val="20"/>
        </w:rPr>
      </w:pPr>
      <w:r w:rsidRPr="00630BC0">
        <w:rPr>
          <w:sz w:val="20"/>
          <w:szCs w:val="20"/>
        </w:rPr>
        <w:t xml:space="preserve">- na stejné způsobilé výdaje aktivity uvedené v žádosti příjemce dotace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630BC0">
        <w:rPr>
          <w:sz w:val="20"/>
          <w:szCs w:val="20"/>
        </w:rPr>
        <w:t>minimis</w:t>
      </w:r>
      <w:proofErr w:type="spellEnd"/>
      <w:r w:rsidRPr="00630BC0">
        <w:rPr>
          <w:sz w:val="20"/>
          <w:szCs w:val="20"/>
        </w:rPr>
        <w:t xml:space="preserve">, na způsobilé výdaje a aktivity nečerpá podporu z jiného fondu nebo nástroje Unie, případně téhož fondu, ale jiného programu nebo ze státního rozpočtu a dalších veřejných zdrojů, </w:t>
      </w:r>
    </w:p>
    <w:p w14:paraId="5F5EE8B1" w14:textId="77777777" w:rsidR="00796E1A" w:rsidRPr="00630BC0" w:rsidRDefault="00796E1A" w:rsidP="00796E1A">
      <w:pPr>
        <w:pStyle w:val="Default"/>
        <w:spacing w:after="13" w:line="276" w:lineRule="auto"/>
        <w:jc w:val="both"/>
        <w:rPr>
          <w:sz w:val="20"/>
          <w:szCs w:val="20"/>
        </w:rPr>
      </w:pPr>
      <w:r w:rsidRPr="00630BC0">
        <w:rPr>
          <w:sz w:val="20"/>
          <w:szCs w:val="20"/>
        </w:rPr>
        <w:t xml:space="preserve">- do žádosti byla uvedena analýza rizik, tj. okolností nebo událostí, které v případě výskytu mohou ohrozit nebo znemožnit dosažení cílů a úspěšnou realizaci projektu, dle instrukcí ve formuláři, </w:t>
      </w:r>
    </w:p>
    <w:p w14:paraId="5711A691" w14:textId="77777777" w:rsidR="00796E1A" w:rsidRPr="00630BC0" w:rsidRDefault="00796E1A" w:rsidP="00796E1A">
      <w:pPr>
        <w:pStyle w:val="Default"/>
        <w:spacing w:after="13" w:line="276" w:lineRule="auto"/>
        <w:jc w:val="both"/>
        <w:rPr>
          <w:sz w:val="20"/>
          <w:szCs w:val="20"/>
        </w:rPr>
      </w:pPr>
      <w:r w:rsidRPr="00630BC0">
        <w:rPr>
          <w:sz w:val="20"/>
          <w:szCs w:val="20"/>
        </w:rPr>
        <w:t xml:space="preserve">- v případě obdržení dotace bude finanční částka použita na účel uvedený v Rozhodnutí s respektováním všech podmínek ohledně struktury výdajů, vedení účetnictví, vykazování a vyúčtování, </w:t>
      </w:r>
    </w:p>
    <w:p w14:paraId="5B2FE177" w14:textId="77777777" w:rsidR="00796E1A" w:rsidRPr="00630BC0" w:rsidRDefault="00796E1A" w:rsidP="00796E1A">
      <w:pPr>
        <w:pStyle w:val="Default"/>
        <w:spacing w:after="13" w:line="276" w:lineRule="auto"/>
        <w:jc w:val="both"/>
        <w:rPr>
          <w:sz w:val="20"/>
          <w:szCs w:val="20"/>
        </w:rPr>
      </w:pPr>
      <w:r w:rsidRPr="00630BC0">
        <w:rPr>
          <w:sz w:val="20"/>
          <w:szCs w:val="20"/>
        </w:rPr>
        <w:t xml:space="preserve">- podaný projekt významně nepoškozuje životní prostředí dle platné taxonomie, </w:t>
      </w:r>
    </w:p>
    <w:p w14:paraId="56E9756F" w14:textId="77777777" w:rsidR="00796E1A" w:rsidRPr="00630BC0" w:rsidRDefault="00796E1A" w:rsidP="00796E1A">
      <w:pPr>
        <w:pStyle w:val="Default"/>
        <w:spacing w:line="276" w:lineRule="auto"/>
        <w:jc w:val="both"/>
        <w:rPr>
          <w:sz w:val="20"/>
          <w:szCs w:val="20"/>
        </w:rPr>
      </w:pPr>
      <w:r w:rsidRPr="00630BC0">
        <w:rPr>
          <w:sz w:val="20"/>
          <w:szCs w:val="20"/>
        </w:rPr>
        <w:t xml:space="preserve">- žadatel neprodleně oznámí MK přes DP MK jakékoliv změny (identifikačních a kontaktních údajů, právní formy žadatele, parametrů projektu, podmínek realizace projektu aj.), žadatel je k datu podání žádosti ekonomickým subjektem, a v období, na které dotaci žádá, nepřeruší svou činnost, je daňovým subjektem dle zákona č. 280/2009 Sb., daňový řád, 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SARS-CoV-2, ke dni 31. 12. 2019 nebyl podnikem v obtížích ve smyslu nařízení Komise č. 651/2014, 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pracuje dle pravidel pro předcházení střetu zájmů, předcházení podvodů a korupci v souladu se zásadou řádného finančního řízení, </w:t>
      </w:r>
    </w:p>
    <w:p w14:paraId="501699F2" w14:textId="5113FAB0" w:rsidR="00DC1B47" w:rsidRPr="00DC1B47" w:rsidRDefault="00796E1A" w:rsidP="00DC1B47">
      <w:pPr>
        <w:pStyle w:val="Default"/>
        <w:jc w:val="both"/>
        <w:rPr>
          <w:sz w:val="20"/>
          <w:szCs w:val="20"/>
        </w:rPr>
      </w:pPr>
      <w:r w:rsidRPr="00630BC0">
        <w:rPr>
          <w:sz w:val="22"/>
          <w:szCs w:val="22"/>
        </w:rPr>
        <w:t xml:space="preserve">- </w:t>
      </w:r>
      <w:r w:rsidRPr="00630BC0">
        <w:rPr>
          <w:sz w:val="20"/>
          <w:szCs w:val="20"/>
        </w:rPr>
        <w:t xml:space="preserve">žadatel souhlasí se zpracováním udávaných osobních údajů pro účely plnění právních povinností souvisejících s hodnocením žádostí o poskytnutí dotace odbornou komisí MK a s rozhodnutím o dotaci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(EU)2016/679 ze dne 27. dubna 2016, o ochraně fyzických osob v souvislosti se zpracováním osobních údajů a o volném pohybu těchto údajů a o zrušení směrnice 95/46/ES (obecné nařízení o ochraně osobních údajů) a na základě zákona č.110/2019 Sb., o zpracování osobních údajů a o změně některých zákonů, ve znění pozdějších předpisů, </w:t>
      </w:r>
      <w:r w:rsidR="00DC1B47" w:rsidRPr="00DC1B47">
        <w:rPr>
          <w:sz w:val="20"/>
          <w:szCs w:val="20"/>
        </w:rPr>
        <w:t>po dobu 20 let od 1. ledna roku následujícího po dni poskytnutí prostředků příjemci. Po uplynutí této lhůty jsou údaje odstraněny.“</w:t>
      </w:r>
    </w:p>
    <w:p w14:paraId="554B100B" w14:textId="4FF83726" w:rsidR="00796E1A" w:rsidRPr="00630BC0" w:rsidRDefault="00796E1A" w:rsidP="00796E1A">
      <w:pPr>
        <w:pStyle w:val="Default"/>
        <w:spacing w:line="276" w:lineRule="auto"/>
        <w:jc w:val="both"/>
        <w:rPr>
          <w:sz w:val="20"/>
          <w:szCs w:val="20"/>
        </w:rPr>
      </w:pPr>
      <w:r w:rsidRPr="00630BC0">
        <w:rPr>
          <w:sz w:val="20"/>
          <w:szCs w:val="20"/>
        </w:rPr>
        <w:t xml:space="preserve">. </w:t>
      </w:r>
    </w:p>
    <w:p w14:paraId="68D9EAB9" w14:textId="77777777" w:rsidR="00A3707D" w:rsidRPr="00630BC0" w:rsidRDefault="00A3707D">
      <w:pPr>
        <w:spacing w:after="240"/>
        <w:jc w:val="both"/>
        <w:rPr>
          <w:rFonts w:ascii="Arial" w:eastAsia="Arial" w:hAnsi="Arial" w:cs="Arial"/>
          <w:b/>
          <w:sz w:val="20"/>
          <w:szCs w:val="20"/>
        </w:rPr>
      </w:pPr>
    </w:p>
    <w:p w14:paraId="7417886C" w14:textId="77777777" w:rsidR="00733DDE" w:rsidRDefault="00733DDE">
      <w:pPr>
        <w:rPr>
          <w:rFonts w:ascii="Arial" w:eastAsia="Times New Roman" w:hAnsi="Arial" w:cs="Arial"/>
          <w:b/>
        </w:rPr>
      </w:pPr>
      <w:bookmarkStart w:id="16" w:name="_Toc131594431"/>
      <w:r>
        <w:br w:type="page"/>
      </w:r>
    </w:p>
    <w:p w14:paraId="780D793D" w14:textId="1A48C0C2" w:rsidR="005806BC" w:rsidRPr="00630BC0" w:rsidRDefault="009E2779">
      <w:pPr>
        <w:pStyle w:val="Nadpis1"/>
        <w:numPr>
          <w:ilvl w:val="0"/>
          <w:numId w:val="9"/>
        </w:numPr>
        <w:jc w:val="both"/>
      </w:pPr>
      <w:r w:rsidRPr="00630BC0">
        <w:lastRenderedPageBreak/>
        <w:t>Období realizace projektu</w:t>
      </w:r>
      <w:bookmarkEnd w:id="16"/>
    </w:p>
    <w:p w14:paraId="37F1158B" w14:textId="52EC7D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 xml:space="preserve">Podpořené projekty ve smyslu této výzvy musí být realizačně ukončeny nejpozději </w:t>
      </w:r>
      <w:r w:rsidR="00E81519" w:rsidRPr="00630BC0">
        <w:rPr>
          <w:rFonts w:ascii="Arial" w:eastAsia="Arial" w:hAnsi="Arial" w:cs="Arial"/>
          <w:sz w:val="20"/>
          <w:szCs w:val="20"/>
        </w:rPr>
        <w:t>do</w:t>
      </w:r>
      <w:r w:rsidRPr="00630BC0">
        <w:rPr>
          <w:rFonts w:ascii="Arial" w:eastAsia="Arial" w:hAnsi="Arial" w:cs="Arial"/>
          <w:sz w:val="20"/>
          <w:szCs w:val="20"/>
        </w:rPr>
        <w:t xml:space="preserve"> 31.</w:t>
      </w:r>
      <w:r w:rsidR="0000237F" w:rsidRPr="00630BC0">
        <w:rPr>
          <w:rFonts w:ascii="Arial" w:eastAsia="Arial" w:hAnsi="Arial" w:cs="Arial"/>
          <w:sz w:val="20"/>
          <w:szCs w:val="20"/>
        </w:rPr>
        <w:t xml:space="preserve"> </w:t>
      </w:r>
      <w:r w:rsidRPr="00630BC0">
        <w:rPr>
          <w:rFonts w:ascii="Arial" w:eastAsia="Arial" w:hAnsi="Arial" w:cs="Arial"/>
          <w:sz w:val="20"/>
          <w:szCs w:val="20"/>
        </w:rPr>
        <w:t>12.</w:t>
      </w:r>
      <w:r w:rsidR="0000237F" w:rsidRPr="00630BC0">
        <w:rPr>
          <w:rFonts w:ascii="Arial" w:eastAsia="Arial" w:hAnsi="Arial" w:cs="Arial"/>
          <w:sz w:val="20"/>
          <w:szCs w:val="20"/>
        </w:rPr>
        <w:t xml:space="preserve"> </w:t>
      </w:r>
      <w:r w:rsidRPr="00630BC0">
        <w:rPr>
          <w:rFonts w:ascii="Arial" w:eastAsia="Arial" w:hAnsi="Arial" w:cs="Arial"/>
          <w:sz w:val="20"/>
          <w:szCs w:val="20"/>
        </w:rPr>
        <w:t>202</w:t>
      </w:r>
      <w:r w:rsidR="0069666F">
        <w:rPr>
          <w:rFonts w:ascii="Arial" w:eastAsia="Arial" w:hAnsi="Arial" w:cs="Arial"/>
          <w:sz w:val="20"/>
          <w:szCs w:val="20"/>
        </w:rPr>
        <w:t>3 (jednoleté projekty) nebo do 31. 12. 2024 (dvouleté projekty)</w:t>
      </w:r>
      <w:r w:rsidRPr="00630BC0">
        <w:rPr>
          <w:rFonts w:ascii="Arial" w:eastAsia="Arial" w:hAnsi="Arial" w:cs="Arial"/>
          <w:sz w:val="20"/>
          <w:szCs w:val="20"/>
        </w:rPr>
        <w:t xml:space="preserve">. </w:t>
      </w:r>
    </w:p>
    <w:p w14:paraId="36D44898" w14:textId="77777777" w:rsidR="005806BC" w:rsidRPr="00630BC0" w:rsidRDefault="009E2779">
      <w:pPr>
        <w:pStyle w:val="Nadpis1"/>
        <w:numPr>
          <w:ilvl w:val="0"/>
          <w:numId w:val="9"/>
        </w:numPr>
        <w:jc w:val="both"/>
      </w:pPr>
      <w:bookmarkStart w:id="17" w:name="_Toc131594432"/>
      <w:r w:rsidRPr="00630BC0">
        <w:t>Místo realizace projektu</w:t>
      </w:r>
      <w:bookmarkEnd w:id="17"/>
    </w:p>
    <w:p w14:paraId="08F1B38F" w14:textId="777777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Podpořené projekty musí být</w:t>
      </w:r>
      <w:r w:rsidRPr="00630BC0">
        <w:rPr>
          <w:rFonts w:ascii="Arial" w:eastAsia="Arial" w:hAnsi="Arial" w:cs="Arial"/>
          <w:b/>
          <w:sz w:val="20"/>
          <w:szCs w:val="20"/>
        </w:rPr>
        <w:t xml:space="preserve"> realizovány na území České republiky</w:t>
      </w:r>
      <w:r w:rsidRPr="00630BC0">
        <w:rPr>
          <w:rFonts w:ascii="Arial" w:eastAsia="Arial" w:hAnsi="Arial" w:cs="Arial"/>
          <w:sz w:val="20"/>
          <w:szCs w:val="20"/>
        </w:rPr>
        <w:t>.</w:t>
      </w:r>
    </w:p>
    <w:p w14:paraId="3B821B3D" w14:textId="7C49FBA5" w:rsidR="005806BC" w:rsidRPr="00630BC0" w:rsidRDefault="009E2779">
      <w:pPr>
        <w:pStyle w:val="Nadpis1"/>
        <w:numPr>
          <w:ilvl w:val="0"/>
          <w:numId w:val="9"/>
        </w:numPr>
        <w:jc w:val="both"/>
      </w:pPr>
      <w:bookmarkStart w:id="18" w:name="_Toc131594433"/>
      <w:r w:rsidRPr="00630BC0">
        <w:t xml:space="preserve">Způsobilé </w:t>
      </w:r>
      <w:r w:rsidR="00B02CD4" w:rsidRPr="00630BC0">
        <w:t>náklady</w:t>
      </w:r>
      <w:bookmarkEnd w:id="18"/>
    </w:p>
    <w:p w14:paraId="095BC609" w14:textId="41EE989B"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 xml:space="preserve">Jedná se o takové </w:t>
      </w:r>
      <w:r w:rsidR="00B02CD4" w:rsidRPr="00630BC0">
        <w:rPr>
          <w:rFonts w:ascii="Arial" w:eastAsia="Arial" w:hAnsi="Arial" w:cs="Arial"/>
          <w:sz w:val="20"/>
          <w:szCs w:val="20"/>
        </w:rPr>
        <w:t>náklady</w:t>
      </w:r>
      <w:r w:rsidRPr="00630BC0">
        <w:rPr>
          <w:rFonts w:ascii="Arial" w:eastAsia="Arial" w:hAnsi="Arial" w:cs="Arial"/>
          <w:sz w:val="20"/>
          <w:szCs w:val="20"/>
        </w:rPr>
        <w:t xml:space="preserve"> </w:t>
      </w:r>
      <w:sdt>
        <w:sdtPr>
          <w:rPr>
            <w:rFonts w:ascii="Arial" w:hAnsi="Arial" w:cs="Arial"/>
          </w:rPr>
          <w:tag w:val="goog_rdk_28"/>
          <w:id w:val="-887874582"/>
        </w:sdtPr>
        <w:sdtEndPr/>
        <w:sdtContent/>
      </w:sdt>
      <w:r w:rsidRPr="00630BC0">
        <w:rPr>
          <w:rFonts w:ascii="Arial" w:eastAsia="Arial" w:hAnsi="Arial" w:cs="Arial"/>
          <w:sz w:val="20"/>
          <w:szCs w:val="20"/>
        </w:rPr>
        <w:t xml:space="preserve">projektu, které zakládají nárok na čerpání podpory, tj. mohou být spolufinancovány z této výzvy z NPO. </w:t>
      </w:r>
      <w:r w:rsidR="00B02CD4" w:rsidRPr="00630BC0">
        <w:rPr>
          <w:rFonts w:ascii="Arial" w:eastAsia="Arial" w:hAnsi="Arial" w:cs="Arial"/>
          <w:sz w:val="20"/>
          <w:szCs w:val="20"/>
        </w:rPr>
        <w:t>Náklady</w:t>
      </w:r>
      <w:r w:rsidRPr="00630BC0">
        <w:rPr>
          <w:rFonts w:ascii="Arial" w:eastAsia="Arial" w:hAnsi="Arial" w:cs="Arial"/>
          <w:sz w:val="20"/>
          <w:szCs w:val="20"/>
        </w:rPr>
        <w:t xml:space="preserve"> musí být skutečně, účelně, efektivně, oprávněně a nezbytně vynaložené. Veškeré </w:t>
      </w:r>
      <w:r w:rsidR="00B02CD4" w:rsidRPr="00630BC0">
        <w:rPr>
          <w:rFonts w:ascii="Arial" w:eastAsia="Arial" w:hAnsi="Arial" w:cs="Arial"/>
          <w:sz w:val="20"/>
          <w:szCs w:val="20"/>
        </w:rPr>
        <w:t>náklady</w:t>
      </w:r>
      <w:r w:rsidRPr="00630BC0">
        <w:rPr>
          <w:rFonts w:ascii="Arial" w:eastAsia="Arial" w:hAnsi="Arial" w:cs="Arial"/>
          <w:sz w:val="20"/>
          <w:szCs w:val="20"/>
        </w:rPr>
        <w:t xml:space="preserve"> musí být prokázány účetními doklady, které splňují náležitosti dle zákona č. 563/1991 Sb. </w:t>
      </w:r>
    </w:p>
    <w:p w14:paraId="689737D9" w14:textId="68B04F32" w:rsidR="0000237F" w:rsidRPr="00630BC0" w:rsidRDefault="009E2779" w:rsidP="0040632B">
      <w:pPr>
        <w:jc w:val="both"/>
        <w:rPr>
          <w:rFonts w:ascii="Arial" w:eastAsia="Arial" w:hAnsi="Arial" w:cs="Arial"/>
          <w:color w:val="FF0000"/>
          <w:sz w:val="20"/>
          <w:szCs w:val="20"/>
        </w:rPr>
      </w:pPr>
      <w:r w:rsidRPr="00630BC0">
        <w:rPr>
          <w:rFonts w:ascii="Arial" w:eastAsia="Arial" w:hAnsi="Arial" w:cs="Arial"/>
          <w:sz w:val="20"/>
          <w:szCs w:val="20"/>
        </w:rPr>
        <w:t xml:space="preserve">Všechny způsobilé </w:t>
      </w:r>
      <w:r w:rsidR="00AB332E" w:rsidRPr="00630BC0">
        <w:rPr>
          <w:rFonts w:ascii="Arial" w:eastAsia="Arial" w:hAnsi="Arial" w:cs="Arial"/>
          <w:sz w:val="20"/>
          <w:szCs w:val="20"/>
        </w:rPr>
        <w:t>náklady</w:t>
      </w:r>
      <w:r w:rsidRPr="00630BC0">
        <w:rPr>
          <w:rFonts w:ascii="Arial" w:eastAsia="Arial" w:hAnsi="Arial" w:cs="Arial"/>
          <w:sz w:val="20"/>
          <w:szCs w:val="20"/>
        </w:rPr>
        <w:t xml:space="preserve"> musí splňovat podmínky výzvy, aktuální pravidla a metodické pokyny NPO.</w:t>
      </w:r>
    </w:p>
    <w:p w14:paraId="0029D08A" w14:textId="063942A8" w:rsidR="0000237F" w:rsidRPr="00630BC0" w:rsidRDefault="0000237F">
      <w:pPr>
        <w:pStyle w:val="Nadpis2"/>
        <w:numPr>
          <w:ilvl w:val="1"/>
          <w:numId w:val="9"/>
        </w:numPr>
        <w:jc w:val="both"/>
      </w:pPr>
      <w:bookmarkStart w:id="19" w:name="_Toc131594434"/>
      <w:r w:rsidRPr="00630BC0">
        <w:t>Časové hledisko způsobilosti nákladů</w:t>
      </w:r>
      <w:bookmarkEnd w:id="19"/>
    </w:p>
    <w:p w14:paraId="37BB9C7A" w14:textId="77777777" w:rsidR="000F3DF5" w:rsidRPr="00630BC0" w:rsidRDefault="000F3DF5" w:rsidP="000F3DF5">
      <w:pPr>
        <w:jc w:val="both"/>
        <w:rPr>
          <w:rFonts w:ascii="Arial" w:eastAsia="Arial" w:hAnsi="Arial" w:cs="Arial"/>
          <w:sz w:val="20"/>
          <w:szCs w:val="20"/>
        </w:rPr>
      </w:pPr>
      <w:r w:rsidRPr="00630BC0">
        <w:rPr>
          <w:rFonts w:ascii="Arial" w:eastAsia="Arial" w:hAnsi="Arial" w:cs="Arial"/>
          <w:sz w:val="20"/>
          <w:szCs w:val="20"/>
        </w:rPr>
        <w:t>Způsobilým nákladem u jednoletých projektů realizovaných v roce 2023 je z časového pohledu náklad, který vznikl příjemci podpory a byl uhrazen příjemcem podpory v období od 1. 1. 2023 do 31. 12. 2023. Použitím dotace se rozumí zaplacení plateb hrazených z dotace v hotovosti a poukázání plateb hrazených z dotace bezhotovostně. Mzdy a odměny z dohod o provedení práce a z dohod o pracovní činnosti lze hradit, v souladu se zákonem č. 262/2006 Sb., zákoník práce, v platném znění, nejpozději v lednu 2024; související zákonné odvody vyjma zálohových plateb lze rovněž hradit nejpozději v lednu 2024. V případě mezd a souvisejících zákonných odvodů upozorňujeme, že zaměstnavatelem odváděná měsíční daň z příjmů fyzických osob ze závislé činnosti má charakter zálohových plateb, které nelze hradit z dotace, aniž bylo provedeno jejich roční zúčtování. Náhrada cestovného uhrazená zaměstnanci spolu se mzdou v lednu 2024 není způsobilým nákladem.</w:t>
      </w:r>
    </w:p>
    <w:p w14:paraId="719DEDD2" w14:textId="7881E4BC" w:rsidR="0000598C" w:rsidRPr="0069666F" w:rsidRDefault="0000598C" w:rsidP="0000598C">
      <w:pPr>
        <w:jc w:val="both"/>
        <w:rPr>
          <w:rFonts w:ascii="Arial" w:hAnsi="Arial" w:cs="Arial"/>
          <w:sz w:val="20"/>
          <w:szCs w:val="20"/>
          <w:highlight w:val="yellow"/>
        </w:rPr>
      </w:pPr>
      <w:r w:rsidRPr="00630BC0">
        <w:rPr>
          <w:rFonts w:ascii="Arial" w:hAnsi="Arial" w:cs="Arial"/>
          <w:sz w:val="20"/>
          <w:szCs w:val="20"/>
        </w:rPr>
        <w:t xml:space="preserve">Způsobilým nákladem u dvouletých projektů je z časového pohledu náklad, který vznikl příjemci a byl uhrazen příjemcem podpory v období od 1. 1. 2023 do 31. 12. 2024. Použitím dotace se rozumí zaplacení plateb hrazených z dotace v hotovosti a poukázání plateb hrazených z dotace bezhotovostně. Mzdy a odměny z dohod o </w:t>
      </w:r>
      <w:r w:rsidRPr="0069666F">
        <w:rPr>
          <w:rFonts w:ascii="Arial" w:hAnsi="Arial" w:cs="Arial"/>
          <w:sz w:val="20"/>
          <w:szCs w:val="20"/>
        </w:rPr>
        <w:t>provedení práce a z dohod o pracovní činnosti lze hradit, v souladu se zákonem č. 262/2006 Sb., zákoník práce, v platném znění, nejpozději v</w:t>
      </w:r>
      <w:r w:rsidR="0069666F" w:rsidRPr="0069666F">
        <w:rPr>
          <w:rFonts w:ascii="Arial" w:hAnsi="Arial" w:cs="Arial"/>
          <w:sz w:val="20"/>
          <w:szCs w:val="20"/>
        </w:rPr>
        <w:t xml:space="preserve"> lednu </w:t>
      </w:r>
      <w:r w:rsidRPr="0069666F">
        <w:rPr>
          <w:rFonts w:ascii="Arial" w:hAnsi="Arial" w:cs="Arial"/>
          <w:sz w:val="20"/>
          <w:szCs w:val="20"/>
        </w:rPr>
        <w:t>202</w:t>
      </w:r>
      <w:r w:rsidR="0069666F" w:rsidRPr="0069666F">
        <w:rPr>
          <w:rFonts w:ascii="Arial" w:hAnsi="Arial" w:cs="Arial"/>
          <w:sz w:val="20"/>
          <w:szCs w:val="20"/>
        </w:rPr>
        <w:t>5</w:t>
      </w:r>
      <w:r w:rsidRPr="0069666F">
        <w:rPr>
          <w:rFonts w:ascii="Arial" w:hAnsi="Arial" w:cs="Arial"/>
          <w:sz w:val="20"/>
          <w:szCs w:val="20"/>
        </w:rPr>
        <w:t>; související zákonné odvody vyjma zálohových plateb lze rovněž hradit nejpozději v</w:t>
      </w:r>
      <w:r w:rsidR="0069666F" w:rsidRPr="0069666F">
        <w:rPr>
          <w:rFonts w:ascii="Arial" w:hAnsi="Arial" w:cs="Arial"/>
          <w:sz w:val="20"/>
          <w:szCs w:val="20"/>
        </w:rPr>
        <w:t> lednu</w:t>
      </w:r>
      <w:r w:rsidRPr="0069666F">
        <w:rPr>
          <w:rFonts w:ascii="Arial" w:hAnsi="Arial" w:cs="Arial"/>
          <w:sz w:val="20"/>
          <w:szCs w:val="20"/>
        </w:rPr>
        <w:t xml:space="preserve"> 202</w:t>
      </w:r>
      <w:r w:rsidR="0069666F" w:rsidRPr="0069666F">
        <w:rPr>
          <w:rFonts w:ascii="Arial" w:hAnsi="Arial" w:cs="Arial"/>
          <w:sz w:val="20"/>
          <w:szCs w:val="20"/>
        </w:rPr>
        <w:t>5</w:t>
      </w:r>
      <w:r w:rsidRPr="0069666F">
        <w:rPr>
          <w:rFonts w:ascii="Arial" w:hAnsi="Arial" w:cs="Arial"/>
          <w:sz w:val="20"/>
          <w:szCs w:val="20"/>
        </w:rPr>
        <w:t xml:space="preserve">. </w:t>
      </w:r>
      <w:r w:rsidRPr="0069666F">
        <w:rPr>
          <w:rFonts w:ascii="Arial" w:eastAsia="Arial" w:hAnsi="Arial" w:cs="Arial"/>
          <w:sz w:val="20"/>
          <w:szCs w:val="20"/>
        </w:rPr>
        <w:t xml:space="preserve">V případě mezd a souvisejících zákonných odvodů upozorňujeme, že zaměstnavatelem odváděná měsíční daň z příjmů fyzických osob ze závislé činnosti má charakter zálohových plateb, které nelze hradit z dotace, aniž bylo provedeno jejich roční zúčtování. </w:t>
      </w:r>
      <w:r w:rsidRPr="0069666F">
        <w:rPr>
          <w:rFonts w:ascii="Arial" w:hAnsi="Arial" w:cs="Arial"/>
          <w:sz w:val="20"/>
          <w:szCs w:val="20"/>
        </w:rPr>
        <w:t>Náhrada cestovného uhrazená zaměstnanci spolu se mzdou v</w:t>
      </w:r>
      <w:r w:rsidR="0069666F" w:rsidRPr="0069666F">
        <w:rPr>
          <w:rFonts w:ascii="Arial" w:hAnsi="Arial" w:cs="Arial"/>
          <w:sz w:val="20"/>
          <w:szCs w:val="20"/>
        </w:rPr>
        <w:t xml:space="preserve"> lednu</w:t>
      </w:r>
      <w:r w:rsidRPr="0069666F">
        <w:rPr>
          <w:rFonts w:ascii="Arial" w:hAnsi="Arial" w:cs="Arial"/>
          <w:sz w:val="20"/>
          <w:szCs w:val="20"/>
        </w:rPr>
        <w:t xml:space="preserve"> není způsobilým nákladem.</w:t>
      </w:r>
    </w:p>
    <w:p w14:paraId="016719BF" w14:textId="41DBE78B" w:rsidR="005806BC" w:rsidRPr="00630BC0" w:rsidRDefault="009E2779">
      <w:pPr>
        <w:pStyle w:val="Nadpis2"/>
        <w:numPr>
          <w:ilvl w:val="1"/>
          <w:numId w:val="9"/>
        </w:numPr>
        <w:jc w:val="both"/>
      </w:pPr>
      <w:bookmarkStart w:id="20" w:name="_Toc131594435"/>
      <w:r w:rsidRPr="00630BC0">
        <w:t xml:space="preserve">Obecné podmínky způsobilosti </w:t>
      </w:r>
      <w:r w:rsidR="0000237F" w:rsidRPr="00630BC0">
        <w:t>nákladů</w:t>
      </w:r>
      <w:bookmarkEnd w:id="20"/>
    </w:p>
    <w:p w14:paraId="6B536E61" w14:textId="77777777" w:rsidR="005806BC" w:rsidRPr="00630BC0" w:rsidRDefault="009E2779" w:rsidP="00D34792">
      <w:pPr>
        <w:spacing w:after="0"/>
        <w:jc w:val="both"/>
        <w:rPr>
          <w:rFonts w:ascii="Arial" w:eastAsia="Arial" w:hAnsi="Arial" w:cs="Arial"/>
          <w:sz w:val="20"/>
          <w:szCs w:val="20"/>
        </w:rPr>
      </w:pPr>
      <w:r w:rsidRPr="00630BC0">
        <w:rPr>
          <w:rFonts w:ascii="Arial" w:eastAsia="Arial" w:hAnsi="Arial" w:cs="Arial"/>
          <w:sz w:val="20"/>
          <w:szCs w:val="20"/>
        </w:rPr>
        <w:t>Podpora může být poskytnuta pouze na způsobilé výdaje, které splňují všechny níže uvedené podmínky:</w:t>
      </w:r>
    </w:p>
    <w:p w14:paraId="7ABE6FB4" w14:textId="77777777" w:rsidR="005806BC" w:rsidRPr="00630BC0" w:rsidRDefault="009E2779">
      <w:pPr>
        <w:numPr>
          <w:ilvl w:val="0"/>
          <w:numId w:val="10"/>
        </w:numPr>
        <w:pBdr>
          <w:top w:val="nil"/>
          <w:left w:val="nil"/>
          <w:bottom w:val="nil"/>
          <w:right w:val="nil"/>
          <w:between w:val="nil"/>
        </w:pBdr>
        <w:spacing w:after="0"/>
        <w:ind w:left="1418"/>
        <w:jc w:val="both"/>
        <w:rPr>
          <w:rFonts w:ascii="Arial" w:eastAsia="Arial" w:hAnsi="Arial" w:cs="Arial"/>
          <w:color w:val="000000"/>
          <w:sz w:val="20"/>
          <w:szCs w:val="20"/>
        </w:rPr>
      </w:pPr>
      <w:r w:rsidRPr="00630BC0">
        <w:rPr>
          <w:rFonts w:ascii="Arial" w:eastAsia="Arial" w:hAnsi="Arial" w:cs="Arial"/>
          <w:color w:val="000000"/>
          <w:sz w:val="20"/>
          <w:szCs w:val="20"/>
        </w:rPr>
        <w:t>jsou v souladu s právními předpisy České republiky a Evropské unie,</w:t>
      </w:r>
    </w:p>
    <w:p w14:paraId="76D04A7E" w14:textId="77777777" w:rsidR="005806BC" w:rsidRPr="00630BC0" w:rsidRDefault="009E2779">
      <w:pPr>
        <w:numPr>
          <w:ilvl w:val="0"/>
          <w:numId w:val="10"/>
        </w:numPr>
        <w:pBdr>
          <w:top w:val="nil"/>
          <w:left w:val="nil"/>
          <w:bottom w:val="nil"/>
          <w:right w:val="nil"/>
          <w:between w:val="nil"/>
        </w:pBdr>
        <w:spacing w:after="0"/>
        <w:ind w:left="1418"/>
        <w:jc w:val="both"/>
        <w:rPr>
          <w:rFonts w:ascii="Arial" w:eastAsia="Arial" w:hAnsi="Arial" w:cs="Arial"/>
          <w:color w:val="000000"/>
          <w:sz w:val="20"/>
          <w:szCs w:val="20"/>
        </w:rPr>
      </w:pPr>
      <w:r w:rsidRPr="00630BC0">
        <w:rPr>
          <w:rFonts w:ascii="Arial" w:eastAsia="Arial" w:hAnsi="Arial" w:cs="Arial"/>
          <w:color w:val="000000"/>
          <w:sz w:val="20"/>
          <w:szCs w:val="20"/>
        </w:rPr>
        <w:t>jsou v souladu s NPO, příslušnou výzvou a vydanými metodickými pokyny,</w:t>
      </w:r>
    </w:p>
    <w:p w14:paraId="2FC6B897" w14:textId="1BED4BDC" w:rsidR="005806BC" w:rsidRPr="00630BC0" w:rsidRDefault="009E2779">
      <w:pPr>
        <w:numPr>
          <w:ilvl w:val="0"/>
          <w:numId w:val="10"/>
        </w:numPr>
        <w:pBdr>
          <w:top w:val="nil"/>
          <w:left w:val="nil"/>
          <w:bottom w:val="nil"/>
          <w:right w:val="nil"/>
          <w:between w:val="nil"/>
        </w:pBdr>
        <w:spacing w:after="0"/>
        <w:ind w:left="1418"/>
        <w:jc w:val="both"/>
        <w:rPr>
          <w:rFonts w:ascii="Arial" w:eastAsia="Arial" w:hAnsi="Arial" w:cs="Arial"/>
          <w:color w:val="000000"/>
          <w:sz w:val="20"/>
          <w:szCs w:val="20"/>
        </w:rPr>
      </w:pPr>
      <w:r w:rsidRPr="00630BC0">
        <w:rPr>
          <w:rFonts w:ascii="Arial" w:eastAsia="Arial" w:hAnsi="Arial" w:cs="Arial"/>
          <w:color w:val="000000"/>
          <w:sz w:val="20"/>
          <w:szCs w:val="20"/>
        </w:rPr>
        <w:t xml:space="preserve">jsou vynaloženy v souladu s pravidlem 3E (hospodárnost, efektivnost, </w:t>
      </w:r>
      <w:proofErr w:type="gramStart"/>
      <w:r w:rsidRPr="00630BC0">
        <w:rPr>
          <w:rFonts w:ascii="Arial" w:eastAsia="Arial" w:hAnsi="Arial" w:cs="Arial"/>
          <w:color w:val="000000"/>
          <w:sz w:val="20"/>
          <w:szCs w:val="20"/>
        </w:rPr>
        <w:t>účelnost)</w:t>
      </w:r>
      <w:r w:rsidR="00C62A65">
        <w:rPr>
          <w:rFonts w:ascii="Arial" w:eastAsia="Arial" w:hAnsi="Arial" w:cs="Arial"/>
          <w:color w:val="000000"/>
          <w:sz w:val="20"/>
          <w:szCs w:val="20"/>
        </w:rPr>
        <w:t>*</w:t>
      </w:r>
      <w:proofErr w:type="gramEnd"/>
      <w:r w:rsidRPr="00630BC0">
        <w:rPr>
          <w:rFonts w:ascii="Arial" w:eastAsia="Arial" w:hAnsi="Arial" w:cs="Arial"/>
          <w:color w:val="000000"/>
          <w:sz w:val="20"/>
          <w:szCs w:val="20"/>
        </w:rPr>
        <w:t>,</w:t>
      </w:r>
    </w:p>
    <w:p w14:paraId="374DFEA7" w14:textId="5EE183F7" w:rsidR="005806BC" w:rsidRPr="00630BC0" w:rsidRDefault="009E2779">
      <w:pPr>
        <w:numPr>
          <w:ilvl w:val="0"/>
          <w:numId w:val="10"/>
        </w:numPr>
        <w:pBdr>
          <w:top w:val="nil"/>
          <w:left w:val="nil"/>
          <w:bottom w:val="nil"/>
          <w:right w:val="nil"/>
          <w:between w:val="nil"/>
        </w:pBdr>
        <w:spacing w:after="0"/>
        <w:ind w:left="1418"/>
        <w:jc w:val="both"/>
        <w:rPr>
          <w:rFonts w:ascii="Arial" w:eastAsia="Arial" w:hAnsi="Arial" w:cs="Arial"/>
          <w:color w:val="000000"/>
          <w:sz w:val="20"/>
          <w:szCs w:val="20"/>
        </w:rPr>
      </w:pPr>
      <w:r w:rsidRPr="00630BC0">
        <w:rPr>
          <w:rFonts w:ascii="Arial" w:eastAsia="Arial" w:hAnsi="Arial" w:cs="Arial"/>
          <w:color w:val="000000"/>
          <w:sz w:val="20"/>
          <w:szCs w:val="20"/>
        </w:rPr>
        <w:t>jsou přiměřené, tj. odpovídají cenám v místě a čase obvyklým,</w:t>
      </w:r>
    </w:p>
    <w:p w14:paraId="462F2AB4" w14:textId="77777777" w:rsidR="005806BC" w:rsidRPr="00630BC0" w:rsidRDefault="009E2779">
      <w:pPr>
        <w:numPr>
          <w:ilvl w:val="0"/>
          <w:numId w:val="10"/>
        </w:numPr>
        <w:pBdr>
          <w:top w:val="nil"/>
          <w:left w:val="nil"/>
          <w:bottom w:val="nil"/>
          <w:right w:val="nil"/>
          <w:between w:val="nil"/>
        </w:pBdr>
        <w:spacing w:after="0"/>
        <w:ind w:left="1418"/>
        <w:jc w:val="both"/>
        <w:rPr>
          <w:rFonts w:ascii="Arial" w:eastAsia="Arial" w:hAnsi="Arial" w:cs="Arial"/>
          <w:color w:val="000000"/>
          <w:sz w:val="20"/>
          <w:szCs w:val="20"/>
        </w:rPr>
      </w:pPr>
      <w:r w:rsidRPr="00630BC0">
        <w:rPr>
          <w:rFonts w:ascii="Arial" w:eastAsia="Arial" w:hAnsi="Arial" w:cs="Arial"/>
          <w:color w:val="000000"/>
          <w:sz w:val="20"/>
          <w:szCs w:val="20"/>
        </w:rPr>
        <w:t>jsou řádně identifikovatelné, prokazatelné a doložitelné,</w:t>
      </w:r>
    </w:p>
    <w:p w14:paraId="1A8613A9" w14:textId="7983F137" w:rsidR="005806BC" w:rsidRDefault="009E2779">
      <w:pPr>
        <w:numPr>
          <w:ilvl w:val="0"/>
          <w:numId w:val="10"/>
        </w:numPr>
        <w:pBdr>
          <w:top w:val="nil"/>
          <w:left w:val="nil"/>
          <w:bottom w:val="nil"/>
          <w:right w:val="nil"/>
          <w:between w:val="nil"/>
        </w:pBdr>
        <w:ind w:left="1418"/>
        <w:jc w:val="both"/>
        <w:rPr>
          <w:rFonts w:ascii="Arial" w:eastAsia="Arial" w:hAnsi="Arial" w:cs="Arial"/>
          <w:color w:val="000000"/>
          <w:sz w:val="20"/>
          <w:szCs w:val="20"/>
        </w:rPr>
      </w:pPr>
      <w:r w:rsidRPr="00630BC0">
        <w:rPr>
          <w:rFonts w:ascii="Arial" w:eastAsia="Arial" w:hAnsi="Arial" w:cs="Arial"/>
          <w:color w:val="000000"/>
          <w:sz w:val="20"/>
          <w:szCs w:val="20"/>
        </w:rPr>
        <w:t>jsou přímo a výhradně spojeny s realizací projektu.</w:t>
      </w:r>
    </w:p>
    <w:p w14:paraId="1322F83F" w14:textId="77777777" w:rsidR="00C62A65" w:rsidRPr="00ED2F07" w:rsidRDefault="00C62A65" w:rsidP="00A83BDA">
      <w:pPr>
        <w:pStyle w:val="Odstavecseseznamem"/>
        <w:spacing w:after="80"/>
        <w:ind w:left="23"/>
        <w:contextualSpacing w:val="0"/>
        <w:jc w:val="both"/>
        <w:rPr>
          <w:rFonts w:ascii="Arial" w:hAnsi="Arial" w:cs="Arial"/>
          <w:sz w:val="16"/>
          <w:szCs w:val="16"/>
        </w:rPr>
      </w:pPr>
      <w:r>
        <w:rPr>
          <w:rFonts w:ascii="Arial" w:hAnsi="Arial" w:cs="Arial"/>
          <w:sz w:val="20"/>
        </w:rPr>
        <w:lastRenderedPageBreak/>
        <w:t xml:space="preserve">* </w:t>
      </w:r>
      <w:r w:rsidRPr="00ED2F07">
        <w:rPr>
          <w:rFonts w:ascii="Arial" w:hAnsi="Arial" w:cs="Arial"/>
          <w:sz w:val="16"/>
          <w:szCs w:val="16"/>
        </w:rPr>
        <w:t>Hospodárnost – Hospodárným nakládáním s veřejnými prostředky se rozumí, že zdroje jsou k dispozici ve správnou dobu, v dostatečném množství, v přiměřené kvalitě a za co nejvýhodnější cenu.</w:t>
      </w:r>
    </w:p>
    <w:p w14:paraId="3F9A36BE" w14:textId="77777777" w:rsidR="00C62A65" w:rsidRPr="00ED2F07" w:rsidRDefault="00C62A65" w:rsidP="00A83BDA">
      <w:pPr>
        <w:pStyle w:val="Odstavecseseznamem"/>
        <w:spacing w:after="80"/>
        <w:ind w:left="23"/>
        <w:contextualSpacing w:val="0"/>
        <w:jc w:val="both"/>
        <w:rPr>
          <w:rFonts w:ascii="Arial" w:hAnsi="Arial" w:cs="Arial"/>
          <w:sz w:val="16"/>
          <w:szCs w:val="16"/>
        </w:rPr>
      </w:pPr>
      <w:r w:rsidRPr="00ED2F07">
        <w:rPr>
          <w:rFonts w:ascii="Arial" w:hAnsi="Arial" w:cs="Arial"/>
          <w:sz w:val="16"/>
          <w:szCs w:val="16"/>
        </w:rPr>
        <w:t>Efektivnost – Efektivním nakládáním s veřejnými prostředky se rozumí, že je dosahováno co nejlepšího vztahu mezi použitými prostředky a dosaženými výsledky.</w:t>
      </w:r>
    </w:p>
    <w:p w14:paraId="55C9B0F5" w14:textId="40202AF4" w:rsidR="00C62A65" w:rsidRPr="00CB593E" w:rsidRDefault="00C62A65" w:rsidP="00D34792">
      <w:pPr>
        <w:pStyle w:val="Odstavecseseznamem"/>
        <w:ind w:left="20"/>
        <w:jc w:val="both"/>
        <w:rPr>
          <w:rFonts w:ascii="Arial" w:hAnsi="Arial" w:cs="Arial"/>
          <w:sz w:val="16"/>
          <w:szCs w:val="16"/>
        </w:rPr>
      </w:pPr>
      <w:r w:rsidRPr="00ED2F07">
        <w:rPr>
          <w:rFonts w:ascii="Arial" w:hAnsi="Arial" w:cs="Arial"/>
          <w:sz w:val="16"/>
          <w:szCs w:val="16"/>
        </w:rPr>
        <w:t>Účelnost – Účelným nakládáním s veřejnými prostředky se rozumí, že dosažené výsledky odpovídají stanovené a prokázané potřebě.</w:t>
      </w:r>
    </w:p>
    <w:p w14:paraId="24ACECD3" w14:textId="0C90765F" w:rsidR="005806BC" w:rsidRPr="00630BC0" w:rsidRDefault="009E2779">
      <w:pPr>
        <w:pStyle w:val="Nadpis2"/>
        <w:numPr>
          <w:ilvl w:val="1"/>
          <w:numId w:val="9"/>
        </w:numPr>
        <w:jc w:val="both"/>
      </w:pPr>
      <w:bookmarkStart w:id="21" w:name="_Toc131594436"/>
      <w:r w:rsidRPr="00630BC0">
        <w:t xml:space="preserve">Specifické podmínky způsobilosti </w:t>
      </w:r>
      <w:r w:rsidR="0000237F" w:rsidRPr="00630BC0">
        <w:t>nákladů</w:t>
      </w:r>
      <w:bookmarkEnd w:id="21"/>
    </w:p>
    <w:p w14:paraId="1906177F" w14:textId="5E00F551"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 xml:space="preserve">Mezi základní způsobilé výdaje patří zejména přímé výdaje na realizaci projektu. Dotace musí být použity primárně na </w:t>
      </w:r>
      <w:r w:rsidRPr="0008168C">
        <w:rPr>
          <w:rFonts w:ascii="Arial" w:eastAsia="Arial" w:hAnsi="Arial" w:cs="Arial"/>
          <w:sz w:val="20"/>
          <w:szCs w:val="20"/>
        </w:rPr>
        <w:t>krytí nákladů na úhradu vzdělávacích kurzů: honoráře lektorů (odměny z dohod o</w:t>
      </w:r>
      <w:r w:rsidR="00165532">
        <w:rPr>
          <w:rFonts w:ascii="Arial" w:eastAsia="Arial" w:hAnsi="Arial" w:cs="Arial"/>
          <w:sz w:val="20"/>
          <w:szCs w:val="20"/>
        </w:rPr>
        <w:t> </w:t>
      </w:r>
      <w:r w:rsidRPr="0008168C">
        <w:rPr>
          <w:rFonts w:ascii="Arial" w:eastAsia="Arial" w:hAnsi="Arial" w:cs="Arial"/>
          <w:sz w:val="20"/>
          <w:szCs w:val="20"/>
        </w:rPr>
        <w:t xml:space="preserve">provedení práce a o pracovní činnosti, úhrada služby fakturou, mzdy či platy stálých zaměstnanců). </w:t>
      </w:r>
      <w:sdt>
        <w:sdtPr>
          <w:rPr>
            <w:rFonts w:ascii="Arial" w:hAnsi="Arial" w:cs="Arial"/>
            <w:sz w:val="20"/>
            <w:szCs w:val="20"/>
          </w:rPr>
          <w:tag w:val="goog_rdk_29"/>
          <w:id w:val="523374057"/>
        </w:sdtPr>
        <w:sdtEndPr/>
        <w:sdtContent/>
      </w:sdt>
      <w:r w:rsidRPr="0008168C">
        <w:rPr>
          <w:rFonts w:ascii="Arial" w:eastAsia="Arial" w:hAnsi="Arial" w:cs="Arial"/>
          <w:sz w:val="20"/>
          <w:szCs w:val="20"/>
        </w:rPr>
        <w:t xml:space="preserve">Dalšími uznatelnými </w:t>
      </w:r>
      <w:r w:rsidRPr="008000D5">
        <w:rPr>
          <w:rFonts w:ascii="Arial" w:eastAsia="Arial" w:hAnsi="Arial" w:cs="Arial"/>
          <w:sz w:val="20"/>
          <w:szCs w:val="20"/>
        </w:rPr>
        <w:t xml:space="preserve">náklady jsou </w:t>
      </w:r>
      <w:sdt>
        <w:sdtPr>
          <w:rPr>
            <w:rFonts w:ascii="Arial" w:hAnsi="Arial" w:cs="Arial"/>
            <w:sz w:val="20"/>
            <w:szCs w:val="20"/>
          </w:rPr>
          <w:tag w:val="goog_rdk_30"/>
          <w:id w:val="-293139603"/>
        </w:sdtPr>
        <w:sdtEndPr/>
        <w:sdtContent/>
      </w:sdt>
      <w:r w:rsidRPr="008000D5">
        <w:rPr>
          <w:rFonts w:ascii="Arial" w:eastAsia="Arial" w:hAnsi="Arial" w:cs="Arial"/>
          <w:sz w:val="20"/>
          <w:szCs w:val="20"/>
        </w:rPr>
        <w:t>materiálové náklady (</w:t>
      </w:r>
      <w:sdt>
        <w:sdtPr>
          <w:rPr>
            <w:rFonts w:ascii="Arial" w:hAnsi="Arial" w:cs="Arial"/>
            <w:sz w:val="20"/>
            <w:szCs w:val="20"/>
          </w:rPr>
          <w:tag w:val="goog_rdk_31"/>
          <w:id w:val="-1454245345"/>
        </w:sdtPr>
        <w:sdtEndPr/>
        <w:sdtContent/>
      </w:sdt>
      <w:r w:rsidRPr="008000D5">
        <w:rPr>
          <w:rFonts w:ascii="Arial" w:eastAsia="Arial" w:hAnsi="Arial" w:cs="Arial"/>
          <w:sz w:val="20"/>
          <w:szCs w:val="20"/>
        </w:rPr>
        <w:t xml:space="preserve">výukové pomůcky, </w:t>
      </w:r>
      <w:r w:rsidRPr="008000D5">
        <w:rPr>
          <w:rFonts w:ascii="Arial" w:hAnsi="Arial" w:cs="Arial"/>
          <w:sz w:val="20"/>
          <w:szCs w:val="20"/>
        </w:rPr>
        <w:t>náklady na zpracování výukových textů</w:t>
      </w:r>
      <w:r w:rsidR="001E3391" w:rsidRPr="008000D5">
        <w:rPr>
          <w:rFonts w:ascii="Arial" w:hAnsi="Arial" w:cs="Arial"/>
          <w:sz w:val="20"/>
          <w:szCs w:val="20"/>
        </w:rPr>
        <w:t>, licence souvisejícího programového vybavení</w:t>
      </w:r>
      <w:r w:rsidR="001B764E" w:rsidRPr="008000D5">
        <w:rPr>
          <w:rFonts w:ascii="Arial" w:hAnsi="Arial" w:cs="Arial"/>
          <w:sz w:val="20"/>
          <w:szCs w:val="20"/>
        </w:rPr>
        <w:t>, spotřební materiál</w:t>
      </w:r>
      <w:r w:rsidRPr="008000D5">
        <w:rPr>
          <w:rFonts w:ascii="Arial" w:eastAsia="Arial" w:hAnsi="Arial" w:cs="Arial"/>
          <w:sz w:val="20"/>
          <w:szCs w:val="20"/>
        </w:rPr>
        <w:t xml:space="preserve">), </w:t>
      </w:r>
      <w:r w:rsidRPr="008000D5">
        <w:rPr>
          <w:rFonts w:ascii="Arial" w:hAnsi="Arial" w:cs="Arial"/>
          <w:sz w:val="20"/>
          <w:szCs w:val="20"/>
        </w:rPr>
        <w:t>mzdové</w:t>
      </w:r>
      <w:r w:rsidRPr="0008168C">
        <w:rPr>
          <w:rFonts w:ascii="Arial" w:hAnsi="Arial" w:cs="Arial"/>
          <w:sz w:val="20"/>
          <w:szCs w:val="20"/>
        </w:rPr>
        <w:t xml:space="preserve"> náklady pracovníků zajišťujících administraci kurzů včetně ekonoma,</w:t>
      </w:r>
      <w:r w:rsidRPr="0008168C">
        <w:rPr>
          <w:rFonts w:ascii="Arial" w:eastAsia="Arial" w:hAnsi="Arial" w:cs="Arial"/>
          <w:sz w:val="20"/>
          <w:szCs w:val="20"/>
        </w:rPr>
        <w:t xml:space="preserve"> doprava lektorů (cestovné) a další služby prokazatelně související s projektem. Součástí rozpočtu projektu mohou být také náklady na propagaci a provozní náklady související s realizací projektu (energie, nájem), které musí být přiměřené a odůvodněné a potřebné pro realizaci projektu. Struktura nákladů bude předmětem hodnocení projektu. Dotace bude účelově zavázána v rozhodnutí o poskytnutí dotace.</w:t>
      </w:r>
      <w:r w:rsidR="0008168C" w:rsidRPr="0008168C">
        <w:rPr>
          <w:rFonts w:ascii="Arial" w:eastAsia="Arial" w:hAnsi="Arial" w:cs="Arial"/>
          <w:sz w:val="20"/>
          <w:szCs w:val="20"/>
        </w:rPr>
        <w:t xml:space="preserve"> </w:t>
      </w:r>
      <w:r w:rsidR="0008168C" w:rsidRPr="0008168C">
        <w:rPr>
          <w:rFonts w:ascii="Arial" w:hAnsi="Arial" w:cs="Arial"/>
          <w:sz w:val="20"/>
          <w:szCs w:val="20"/>
        </w:rPr>
        <w:t xml:space="preserve">Z dotace nelze hradit náklady účastníků vzdělávacích aktivit </w:t>
      </w:r>
      <w:r w:rsidR="007A0B17">
        <w:rPr>
          <w:rFonts w:ascii="Arial" w:hAnsi="Arial" w:cs="Arial"/>
          <w:sz w:val="20"/>
        </w:rPr>
        <w:t>– vzdělávaných</w:t>
      </w:r>
      <w:r w:rsidR="007A0B17" w:rsidRPr="00A372EE">
        <w:rPr>
          <w:rFonts w:ascii="Arial" w:hAnsi="Arial" w:cs="Arial"/>
          <w:sz w:val="20"/>
        </w:rPr>
        <w:t xml:space="preserve"> </w:t>
      </w:r>
      <w:r w:rsidR="0008168C" w:rsidRPr="0008168C">
        <w:rPr>
          <w:rFonts w:ascii="Arial" w:hAnsi="Arial" w:cs="Arial"/>
          <w:sz w:val="20"/>
          <w:szCs w:val="20"/>
        </w:rPr>
        <w:t>(např. cestovné a ubytování účastníků kurzů, náhrady účastníkům kurzů</w:t>
      </w:r>
      <w:r w:rsidR="007A0B17">
        <w:rPr>
          <w:rFonts w:ascii="Arial" w:hAnsi="Arial" w:cs="Arial"/>
          <w:sz w:val="20"/>
          <w:szCs w:val="20"/>
        </w:rPr>
        <w:t>, mzda, odměna apod.</w:t>
      </w:r>
      <w:r w:rsidR="0008168C" w:rsidRPr="0008168C">
        <w:rPr>
          <w:rFonts w:ascii="Arial" w:hAnsi="Arial" w:cs="Arial"/>
          <w:sz w:val="20"/>
          <w:szCs w:val="20"/>
        </w:rPr>
        <w:t>).</w:t>
      </w:r>
    </w:p>
    <w:p w14:paraId="19C0297F" w14:textId="77777777" w:rsidR="005806BC" w:rsidRPr="00630BC0" w:rsidRDefault="009E2779">
      <w:pPr>
        <w:jc w:val="both"/>
        <w:rPr>
          <w:rFonts w:ascii="Arial" w:hAnsi="Arial" w:cs="Arial"/>
        </w:rPr>
      </w:pPr>
      <w:r w:rsidRPr="00630BC0">
        <w:rPr>
          <w:rFonts w:ascii="Arial" w:eastAsia="Arial" w:hAnsi="Arial" w:cs="Arial"/>
          <w:sz w:val="20"/>
          <w:szCs w:val="20"/>
        </w:rPr>
        <w:t>Podporu nelze poskytnout na (nezpůsobilé náklady):</w:t>
      </w:r>
    </w:p>
    <w:p w14:paraId="7C04B61D" w14:textId="77777777" w:rsidR="005806BC" w:rsidRPr="00630BC0" w:rsidRDefault="009E2779">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sidRPr="00630BC0">
        <w:rPr>
          <w:rFonts w:ascii="Arial" w:eastAsia="Arial" w:hAnsi="Arial" w:cs="Arial"/>
          <w:color w:val="000000"/>
          <w:sz w:val="20"/>
          <w:szCs w:val="20"/>
        </w:rPr>
        <w:t xml:space="preserve">aktivity, které neodpovídají </w:t>
      </w:r>
      <w:sdt>
        <w:sdtPr>
          <w:rPr>
            <w:rFonts w:ascii="Arial" w:hAnsi="Arial" w:cs="Arial"/>
          </w:rPr>
          <w:tag w:val="goog_rdk_32"/>
          <w:id w:val="-618531407"/>
        </w:sdtPr>
        <w:sdtEndPr/>
        <w:sdtContent/>
      </w:sdt>
      <w:r w:rsidRPr="00630BC0">
        <w:rPr>
          <w:rFonts w:ascii="Arial" w:eastAsia="Arial" w:hAnsi="Arial" w:cs="Arial"/>
          <w:color w:val="000000"/>
          <w:sz w:val="20"/>
          <w:szCs w:val="20"/>
        </w:rPr>
        <w:t>zaměření programu a podmínkám příslušné výzvy,</w:t>
      </w:r>
    </w:p>
    <w:p w14:paraId="5BCB7397" w14:textId="77777777" w:rsidR="005806BC" w:rsidRPr="00630BC0" w:rsidRDefault="009E2779">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sidRPr="00630BC0">
        <w:rPr>
          <w:rFonts w:ascii="Arial" w:eastAsia="Arial" w:hAnsi="Arial" w:cs="Arial"/>
          <w:color w:val="000000"/>
          <w:sz w:val="20"/>
          <w:szCs w:val="20"/>
        </w:rPr>
        <w:t>běžné provozní výdaje žadatele nesouvisející s projektem,</w:t>
      </w:r>
    </w:p>
    <w:p w14:paraId="271E47D7" w14:textId="77777777" w:rsidR="005806BC" w:rsidRPr="00630BC0" w:rsidRDefault="009E2779">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sidRPr="00630BC0">
        <w:rPr>
          <w:rFonts w:ascii="Arial" w:eastAsia="Arial" w:hAnsi="Arial" w:cs="Arial"/>
          <w:color w:val="000000"/>
          <w:sz w:val="20"/>
          <w:szCs w:val="20"/>
        </w:rPr>
        <w:t>náklady na úhradu DPH,</w:t>
      </w:r>
    </w:p>
    <w:p w14:paraId="4FB6D0BB" w14:textId="77777777" w:rsidR="005806BC" w:rsidRPr="00630BC0" w:rsidRDefault="009E2779">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sidRPr="00630BC0">
        <w:rPr>
          <w:rFonts w:ascii="Arial" w:eastAsia="Arial" w:hAnsi="Arial" w:cs="Arial"/>
          <w:color w:val="000000"/>
          <w:sz w:val="20"/>
          <w:szCs w:val="20"/>
        </w:rPr>
        <w:t>udílení věcných nebo finančních ocenění,</w:t>
      </w:r>
    </w:p>
    <w:p w14:paraId="337276AB" w14:textId="77777777" w:rsidR="005806BC" w:rsidRPr="00630BC0" w:rsidRDefault="009E2779">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sidRPr="00630BC0">
        <w:rPr>
          <w:rFonts w:ascii="Arial" w:eastAsia="Arial" w:hAnsi="Arial" w:cs="Arial"/>
          <w:color w:val="000000"/>
          <w:sz w:val="20"/>
          <w:szCs w:val="20"/>
        </w:rPr>
        <w:t xml:space="preserve">pohonné </w:t>
      </w:r>
      <w:sdt>
        <w:sdtPr>
          <w:rPr>
            <w:rFonts w:ascii="Arial" w:hAnsi="Arial" w:cs="Arial"/>
          </w:rPr>
          <w:tag w:val="goog_rdk_33"/>
          <w:id w:val="-378098140"/>
        </w:sdtPr>
        <w:sdtEndPr/>
        <w:sdtContent/>
      </w:sdt>
      <w:r w:rsidRPr="00630BC0">
        <w:rPr>
          <w:rFonts w:ascii="Arial" w:eastAsia="Arial" w:hAnsi="Arial" w:cs="Arial"/>
          <w:color w:val="000000"/>
          <w:sz w:val="20"/>
          <w:szCs w:val="20"/>
        </w:rPr>
        <w:t>hmoty,</w:t>
      </w:r>
    </w:p>
    <w:p w14:paraId="493F44B4" w14:textId="77777777" w:rsidR="005806BC" w:rsidRPr="00630BC0" w:rsidRDefault="009E2779">
      <w:pPr>
        <w:numPr>
          <w:ilvl w:val="0"/>
          <w:numId w:val="1"/>
        </w:numPr>
        <w:pBdr>
          <w:top w:val="nil"/>
          <w:left w:val="nil"/>
          <w:bottom w:val="nil"/>
          <w:right w:val="nil"/>
          <w:between w:val="nil"/>
        </w:pBdr>
        <w:spacing w:after="0"/>
        <w:jc w:val="both"/>
        <w:rPr>
          <w:rFonts w:ascii="Arial" w:eastAsia="Arial" w:hAnsi="Arial" w:cs="Arial"/>
          <w:color w:val="000000"/>
          <w:sz w:val="20"/>
          <w:szCs w:val="20"/>
        </w:rPr>
      </w:pPr>
      <w:r w:rsidRPr="00630BC0">
        <w:rPr>
          <w:rFonts w:ascii="Arial" w:eastAsia="Arial" w:hAnsi="Arial" w:cs="Arial"/>
          <w:color w:val="000000"/>
          <w:sz w:val="20"/>
          <w:szCs w:val="20"/>
        </w:rPr>
        <w:t>účetní a právní služby,</w:t>
      </w:r>
    </w:p>
    <w:p w14:paraId="7BE0C970" w14:textId="72D38226" w:rsidR="00E124B6" w:rsidRPr="00630BC0" w:rsidRDefault="009E2779" w:rsidP="007065FB">
      <w:pPr>
        <w:numPr>
          <w:ilvl w:val="0"/>
          <w:numId w:val="1"/>
        </w:numPr>
        <w:pBdr>
          <w:top w:val="nil"/>
          <w:left w:val="nil"/>
          <w:bottom w:val="nil"/>
          <w:right w:val="nil"/>
          <w:between w:val="nil"/>
        </w:pBdr>
        <w:spacing w:after="0"/>
        <w:ind w:left="1797" w:hanging="357"/>
        <w:jc w:val="both"/>
        <w:rPr>
          <w:rFonts w:ascii="Arial" w:eastAsia="Arial" w:hAnsi="Arial" w:cs="Arial"/>
          <w:color w:val="000000"/>
          <w:sz w:val="20"/>
          <w:szCs w:val="20"/>
        </w:rPr>
      </w:pPr>
      <w:r w:rsidRPr="00630BC0">
        <w:rPr>
          <w:rFonts w:ascii="Arial" w:eastAsia="Arial" w:hAnsi="Arial" w:cs="Arial"/>
          <w:color w:val="000000"/>
          <w:sz w:val="20"/>
          <w:szCs w:val="20"/>
        </w:rPr>
        <w:t xml:space="preserve">zpracování </w:t>
      </w:r>
      <w:r w:rsidR="003D1F51" w:rsidRPr="00630BC0">
        <w:rPr>
          <w:rFonts w:ascii="Arial" w:eastAsia="Arial" w:hAnsi="Arial" w:cs="Arial"/>
          <w:color w:val="000000"/>
          <w:sz w:val="20"/>
          <w:szCs w:val="20"/>
        </w:rPr>
        <w:t>p</w:t>
      </w:r>
      <w:r w:rsidRPr="00630BC0">
        <w:rPr>
          <w:rFonts w:ascii="Arial" w:eastAsia="Arial" w:hAnsi="Arial" w:cs="Arial"/>
          <w:color w:val="000000"/>
          <w:sz w:val="20"/>
          <w:szCs w:val="20"/>
        </w:rPr>
        <w:t>rojektu</w:t>
      </w:r>
      <w:r w:rsidR="00E124B6" w:rsidRPr="00630BC0">
        <w:rPr>
          <w:rFonts w:ascii="Arial" w:eastAsia="Arial" w:hAnsi="Arial" w:cs="Arial"/>
          <w:color w:val="000000"/>
          <w:sz w:val="20"/>
          <w:szCs w:val="20"/>
        </w:rPr>
        <w:t>,</w:t>
      </w:r>
    </w:p>
    <w:p w14:paraId="1B3B8B47" w14:textId="4D802F16" w:rsidR="005806BC" w:rsidRPr="00FB4632" w:rsidRDefault="00E124B6">
      <w:pPr>
        <w:numPr>
          <w:ilvl w:val="0"/>
          <w:numId w:val="1"/>
        </w:numPr>
        <w:pBdr>
          <w:top w:val="nil"/>
          <w:left w:val="nil"/>
          <w:bottom w:val="nil"/>
          <w:right w:val="nil"/>
          <w:between w:val="nil"/>
        </w:pBdr>
        <w:spacing w:after="240"/>
        <w:jc w:val="both"/>
        <w:rPr>
          <w:rFonts w:ascii="Arial" w:eastAsia="Arial" w:hAnsi="Arial" w:cs="Arial"/>
          <w:color w:val="000000"/>
          <w:sz w:val="20"/>
          <w:szCs w:val="20"/>
        </w:rPr>
      </w:pPr>
      <w:r w:rsidRPr="00630BC0">
        <w:rPr>
          <w:rFonts w:ascii="Arial" w:eastAsia="Arial" w:hAnsi="Arial" w:cs="Arial"/>
          <w:color w:val="000000"/>
          <w:sz w:val="20"/>
          <w:szCs w:val="20"/>
        </w:rPr>
        <w:t>bankovní poplatky</w:t>
      </w:r>
      <w:r w:rsidR="009E2779" w:rsidRPr="00FB4632">
        <w:rPr>
          <w:rFonts w:ascii="Arial" w:eastAsia="Arial" w:hAnsi="Arial" w:cs="Arial"/>
          <w:color w:val="000000"/>
          <w:sz w:val="20"/>
          <w:szCs w:val="20"/>
        </w:rPr>
        <w:t>.</w:t>
      </w:r>
    </w:p>
    <w:p w14:paraId="565AED1F" w14:textId="3B42E898" w:rsidR="005806BC" w:rsidRPr="00630BC0" w:rsidRDefault="003D2BC3">
      <w:pPr>
        <w:spacing w:after="240"/>
        <w:jc w:val="both"/>
        <w:rPr>
          <w:rFonts w:ascii="Arial" w:eastAsia="Arial" w:hAnsi="Arial" w:cs="Arial"/>
          <w:b/>
          <w:sz w:val="20"/>
          <w:szCs w:val="20"/>
        </w:rPr>
      </w:pPr>
      <w:sdt>
        <w:sdtPr>
          <w:rPr>
            <w:rFonts w:ascii="Arial" w:hAnsi="Arial" w:cs="Arial"/>
          </w:rPr>
          <w:tag w:val="goog_rdk_34"/>
          <w:id w:val="242690819"/>
        </w:sdtPr>
        <w:sdtEndPr/>
        <w:sdtContent/>
      </w:sdt>
      <w:r w:rsidR="009E2779" w:rsidRPr="00630BC0">
        <w:rPr>
          <w:rFonts w:ascii="Arial" w:eastAsia="Arial" w:hAnsi="Arial" w:cs="Arial"/>
          <w:b/>
          <w:sz w:val="20"/>
          <w:szCs w:val="20"/>
        </w:rPr>
        <w:t xml:space="preserve">Do kalkulovaných nákladů a příjmů projektu mohou být zahrnuty jen takové náklady a příjmy, které </w:t>
      </w:r>
      <w:r w:rsidR="002B1995" w:rsidRPr="00630BC0">
        <w:rPr>
          <w:rFonts w:ascii="Arial" w:eastAsia="Arial" w:hAnsi="Arial" w:cs="Arial"/>
          <w:b/>
          <w:sz w:val="20"/>
          <w:szCs w:val="20"/>
        </w:rPr>
        <w:t>budou</w:t>
      </w:r>
      <w:r w:rsidR="009E2779" w:rsidRPr="00630BC0">
        <w:rPr>
          <w:rFonts w:ascii="Arial" w:eastAsia="Arial" w:hAnsi="Arial" w:cs="Arial"/>
          <w:b/>
          <w:sz w:val="20"/>
          <w:szCs w:val="20"/>
        </w:rPr>
        <w:t xml:space="preserve"> součástí účetnictví žadatele</w:t>
      </w:r>
      <w:r w:rsidR="00E124B6" w:rsidRPr="00630BC0">
        <w:rPr>
          <w:rFonts w:ascii="Arial" w:eastAsia="Arial" w:hAnsi="Arial" w:cs="Arial"/>
          <w:b/>
          <w:sz w:val="20"/>
          <w:szCs w:val="20"/>
        </w:rPr>
        <w:t xml:space="preserve"> a zároveň</w:t>
      </w:r>
      <w:r w:rsidR="009E2779" w:rsidRPr="00630BC0">
        <w:rPr>
          <w:rFonts w:ascii="Arial" w:eastAsia="Arial" w:hAnsi="Arial" w:cs="Arial"/>
          <w:b/>
          <w:sz w:val="20"/>
          <w:szCs w:val="20"/>
        </w:rPr>
        <w:t xml:space="preserve"> js</w:t>
      </w:r>
      <w:r w:rsidR="00F749AD">
        <w:rPr>
          <w:rFonts w:ascii="Arial" w:eastAsia="Arial" w:hAnsi="Arial" w:cs="Arial"/>
          <w:b/>
          <w:sz w:val="20"/>
          <w:szCs w:val="20"/>
        </w:rPr>
        <w:t>ou</w:t>
      </w:r>
      <w:r w:rsidR="009E2779" w:rsidRPr="00630BC0">
        <w:rPr>
          <w:rFonts w:ascii="Arial" w:eastAsia="Arial" w:hAnsi="Arial" w:cs="Arial"/>
          <w:b/>
          <w:sz w:val="20"/>
          <w:szCs w:val="20"/>
        </w:rPr>
        <w:t xml:space="preserve"> vedeny odděleně</w:t>
      </w:r>
      <w:r w:rsidR="00E124B6" w:rsidRPr="00630BC0">
        <w:rPr>
          <w:rFonts w:ascii="Arial" w:eastAsia="Arial" w:hAnsi="Arial" w:cs="Arial"/>
          <w:b/>
          <w:sz w:val="20"/>
          <w:szCs w:val="20"/>
        </w:rPr>
        <w:t>.</w:t>
      </w:r>
      <w:r w:rsidR="009E2779" w:rsidRPr="00630BC0">
        <w:rPr>
          <w:rFonts w:ascii="Arial" w:eastAsia="Arial" w:hAnsi="Arial" w:cs="Arial"/>
          <w:b/>
          <w:sz w:val="20"/>
          <w:szCs w:val="20"/>
        </w:rPr>
        <w:t xml:space="preserve"> </w:t>
      </w:r>
      <w:r w:rsidR="00E124B6" w:rsidRPr="00630BC0">
        <w:rPr>
          <w:rFonts w:ascii="Arial" w:eastAsia="Arial" w:hAnsi="Arial" w:cs="Arial"/>
          <w:b/>
          <w:sz w:val="20"/>
          <w:szCs w:val="20"/>
        </w:rPr>
        <w:t>Všechny</w:t>
      </w:r>
      <w:r w:rsidR="009E2779" w:rsidRPr="00630BC0">
        <w:rPr>
          <w:rFonts w:ascii="Arial" w:eastAsia="Arial" w:hAnsi="Arial" w:cs="Arial"/>
          <w:b/>
          <w:sz w:val="20"/>
          <w:szCs w:val="20"/>
        </w:rPr>
        <w:t xml:space="preserve"> účetní doklady </w:t>
      </w:r>
      <w:r w:rsidR="00E124B6" w:rsidRPr="00630BC0">
        <w:rPr>
          <w:rFonts w:ascii="Arial" w:eastAsia="Arial" w:hAnsi="Arial" w:cs="Arial"/>
          <w:b/>
          <w:sz w:val="20"/>
          <w:szCs w:val="20"/>
        </w:rPr>
        <w:t xml:space="preserve">musí být </w:t>
      </w:r>
      <w:r w:rsidR="009E2779" w:rsidRPr="00630BC0">
        <w:rPr>
          <w:rFonts w:ascii="Arial" w:eastAsia="Arial" w:hAnsi="Arial" w:cs="Arial"/>
          <w:b/>
          <w:sz w:val="20"/>
          <w:szCs w:val="20"/>
        </w:rPr>
        <w:t>označ</w:t>
      </w:r>
      <w:r w:rsidR="00E124B6" w:rsidRPr="00630BC0">
        <w:rPr>
          <w:rFonts w:ascii="Arial" w:eastAsia="Arial" w:hAnsi="Arial" w:cs="Arial"/>
          <w:b/>
          <w:sz w:val="20"/>
          <w:szCs w:val="20"/>
        </w:rPr>
        <w:t>e</w:t>
      </w:r>
      <w:r w:rsidR="009E2779" w:rsidRPr="00630BC0">
        <w:rPr>
          <w:rFonts w:ascii="Arial" w:eastAsia="Arial" w:hAnsi="Arial" w:cs="Arial"/>
          <w:b/>
          <w:sz w:val="20"/>
          <w:szCs w:val="20"/>
        </w:rPr>
        <w:t xml:space="preserve">ny registračním číslem </w:t>
      </w:r>
      <w:r w:rsidR="00E124B6" w:rsidRPr="00630BC0">
        <w:rPr>
          <w:rFonts w:ascii="Arial" w:eastAsia="Arial" w:hAnsi="Arial" w:cs="Arial"/>
          <w:b/>
          <w:sz w:val="20"/>
          <w:szCs w:val="20"/>
        </w:rPr>
        <w:t>projektu</w:t>
      </w:r>
      <w:r w:rsidR="009E2779" w:rsidRPr="00630BC0">
        <w:rPr>
          <w:rFonts w:ascii="Arial" w:eastAsia="Arial" w:hAnsi="Arial" w:cs="Arial"/>
          <w:b/>
          <w:sz w:val="20"/>
          <w:szCs w:val="20"/>
        </w:rPr>
        <w:t xml:space="preserve"> z DP MK.</w:t>
      </w:r>
    </w:p>
    <w:p w14:paraId="79479F4A" w14:textId="1AAA4BB9" w:rsidR="005806BC" w:rsidRPr="00630BC0" w:rsidRDefault="009E2779">
      <w:pPr>
        <w:pStyle w:val="Nadpis1"/>
        <w:numPr>
          <w:ilvl w:val="0"/>
          <w:numId w:val="9"/>
        </w:numPr>
        <w:jc w:val="both"/>
      </w:pPr>
      <w:bookmarkStart w:id="22" w:name="_Toc131594437"/>
      <w:r w:rsidRPr="00630BC0">
        <w:t>Podmínky výzvy</w:t>
      </w:r>
      <w:bookmarkEnd w:id="22"/>
    </w:p>
    <w:p w14:paraId="4BB6E2B4"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Dotace je poskytována na základě Rozhodnutí o poskytnutí neinvestiční dotace ze státního rozpočtu ČR (dále jen „Rozhodnutí“) a lze ji použít jen na účel uvedený v Rozhodnutí. Při tom je příjemce povinen dodržet výši a skladbu nákladů týkajících se poskytnuté dotace tak, jak byly v Rozhodnutí uvedeny.</w:t>
      </w:r>
    </w:p>
    <w:p w14:paraId="4223E0F1"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Dotace jsou poskytovány účelově a podmínky pro jejich použití, včetně termínů jejich vyúčtování, jsou součástí výroku Rozhodnutí, které příjemci dotace vystaví MK. Příjemce podpory může zažádat prostřednictvím systému o změnu v projektu v případě událostí, které nemohl při podávání žádosti předvídat.</w:t>
      </w:r>
    </w:p>
    <w:p w14:paraId="75795750"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Státní dotace jsou určeny na úhradu ztrátových nákladů projektu, nemohou být použity za účelem dosažení zisku. Dotace ze státního rozpočtu nelze poskytovat na benefiční a charitativní akce.</w:t>
      </w:r>
    </w:p>
    <w:p w14:paraId="4B178921" w14:textId="0C0AFFDE"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Příjemce dotace je povinen projekt profinancovat a zrealizovat ve schváleném rozsahu a kvalitě v </w:t>
      </w:r>
      <w:r w:rsidR="002B1995" w:rsidRPr="00630BC0">
        <w:rPr>
          <w:rFonts w:ascii="Arial" w:hAnsi="Arial" w:cs="Arial"/>
          <w:color w:val="000000"/>
          <w:sz w:val="20"/>
          <w:szCs w:val="20"/>
        </w:rPr>
        <w:t>období</w:t>
      </w:r>
      <w:r w:rsidRPr="00630BC0">
        <w:rPr>
          <w:rFonts w:ascii="Arial" w:hAnsi="Arial" w:cs="Arial"/>
          <w:color w:val="000000"/>
          <w:sz w:val="20"/>
          <w:szCs w:val="20"/>
        </w:rPr>
        <w:t>, na kter</w:t>
      </w:r>
      <w:r w:rsidR="002B1995" w:rsidRPr="00630BC0">
        <w:rPr>
          <w:rFonts w:ascii="Arial" w:hAnsi="Arial" w:cs="Arial"/>
          <w:color w:val="000000"/>
          <w:sz w:val="20"/>
          <w:szCs w:val="20"/>
        </w:rPr>
        <w:t>é</w:t>
      </w:r>
      <w:r w:rsidRPr="00630BC0">
        <w:rPr>
          <w:rFonts w:ascii="Arial" w:hAnsi="Arial" w:cs="Arial"/>
          <w:color w:val="000000"/>
          <w:sz w:val="20"/>
          <w:szCs w:val="20"/>
        </w:rPr>
        <w:t xml:space="preserve"> byla dotace poskytnuta. </w:t>
      </w:r>
    </w:p>
    <w:p w14:paraId="60F49492"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lastRenderedPageBreak/>
        <w:t>Příjemce dotace odpovídá za hospodárné použití prostředků v souladu s účely, na které byly prostředky poskytnuty, dále za jejich řádné a oddělené sledování ve svém jednoduchém nebo podvojném účetnictví.</w:t>
      </w:r>
    </w:p>
    <w:p w14:paraId="21F4A039" w14:textId="63861473"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Žadatel v žádosti uvede analýzu rizik, tj. okolností nebo událostí, které v případě výskytu mohou ohrozit nebo znemožnit dosažení cílů a úspěšnou realizaci projektu, dle instrukcí ve formuláři, a</w:t>
      </w:r>
      <w:r w:rsidR="007C7F8A">
        <w:rPr>
          <w:rFonts w:ascii="Arial" w:hAnsi="Arial" w:cs="Arial"/>
          <w:color w:val="000000"/>
          <w:sz w:val="20"/>
          <w:szCs w:val="20"/>
        </w:rPr>
        <w:t> </w:t>
      </w:r>
      <w:r w:rsidRPr="00630BC0">
        <w:rPr>
          <w:rFonts w:ascii="Arial" w:hAnsi="Arial" w:cs="Arial"/>
          <w:color w:val="000000"/>
          <w:sz w:val="20"/>
          <w:szCs w:val="20"/>
        </w:rPr>
        <w:t>uvede jejich řešení.</w:t>
      </w:r>
    </w:p>
    <w:p w14:paraId="40B375DC"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Příjemce dotace je povinen uchovávat Rozhodnutí a veškeré doklady, týkající se poskytnuté dotace, ve smyslu zákona č. 563/1991 Sb., o účetnictví, ve znění pozdějších předpisů.</w:t>
      </w:r>
    </w:p>
    <w:p w14:paraId="3FBD59E1"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Dotace se poskytují podle § 16 zákona č. 218/</w:t>
      </w:r>
      <w:proofErr w:type="gramStart"/>
      <w:r w:rsidRPr="00630BC0">
        <w:rPr>
          <w:rFonts w:ascii="Arial" w:hAnsi="Arial" w:cs="Arial"/>
          <w:color w:val="000000"/>
          <w:sz w:val="20"/>
          <w:szCs w:val="20"/>
        </w:rPr>
        <w:t>2000  Sb.</w:t>
      </w:r>
      <w:proofErr w:type="gramEnd"/>
      <w:r w:rsidRPr="00630BC0">
        <w:rPr>
          <w:rFonts w:ascii="Arial" w:hAnsi="Arial" w:cs="Arial"/>
          <w:color w:val="000000"/>
          <w:sz w:val="20"/>
          <w:szCs w:val="20"/>
        </w:rPr>
        <w:t xml:space="preserve"> a metodických pokynů k NPO. Vyplácení dotací se bude uskutečňovat v souladu s případnými regulačními opatřeními Ministerstva financí (dále jen „MF“).</w:t>
      </w:r>
    </w:p>
    <w:p w14:paraId="5E2DE839"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MK si vyhrazuje právo změnit způsob proplácení dotace, a to v souladu s případnými změnami nařízenými MF.</w:t>
      </w:r>
    </w:p>
    <w:p w14:paraId="2232CA98"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 xml:space="preserve">MK může podle </w:t>
      </w:r>
      <w:r w:rsidRPr="00630BC0">
        <w:rPr>
          <w:rFonts w:ascii="Arial" w:eastAsia="Arial" w:hAnsi="Arial" w:cs="Arial"/>
          <w:color w:val="000000"/>
          <w:sz w:val="20"/>
          <w:szCs w:val="20"/>
        </w:rPr>
        <w:t>zákona č. 218/2000 Sb.</w:t>
      </w:r>
      <w:r w:rsidRPr="00630BC0">
        <w:rPr>
          <w:rFonts w:ascii="Arial" w:hAnsi="Arial" w:cs="Arial"/>
          <w:color w:val="000000"/>
          <w:sz w:val="20"/>
          <w:szCs w:val="20"/>
        </w:rPr>
        <w:t xml:space="preserve"> změnit Rozhodnutí nebo vydat nové Rozhodnutí.</w:t>
      </w:r>
    </w:p>
    <w:p w14:paraId="1192F4AD"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Příjemce dotace je povinen před případným zánikem přednostně vypořádat vztahy se státním rozpočtem.</w:t>
      </w:r>
    </w:p>
    <w:p w14:paraId="4DC140F3" w14:textId="2D71AD43"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Veškeré výdaje projektu musí být podle zákona vedeny v účetnictví žadatele (zákon č. 563/1991 Sb., o účetnictví, v platném znění, zákon č. 586/1992 Sb., o daních z příjmů, ve znění pozdějších předpisů). Žadatel je povinen všechny transakce související s projektem odděleně identifikovat od</w:t>
      </w:r>
      <w:r w:rsidR="009F4AD7">
        <w:rPr>
          <w:rFonts w:ascii="Arial" w:hAnsi="Arial" w:cs="Arial"/>
          <w:color w:val="000000"/>
          <w:sz w:val="20"/>
          <w:szCs w:val="20"/>
        </w:rPr>
        <w:t> </w:t>
      </w:r>
      <w:r w:rsidRPr="00630BC0">
        <w:rPr>
          <w:rFonts w:ascii="Arial" w:hAnsi="Arial" w:cs="Arial"/>
          <w:color w:val="000000"/>
          <w:sz w:val="20"/>
          <w:szCs w:val="20"/>
        </w:rPr>
        <w:t>ostatních účetních transakcí s projektem nesouvisejících</w:t>
      </w:r>
      <w:r w:rsidR="006572A2" w:rsidRPr="00630BC0">
        <w:rPr>
          <w:rFonts w:ascii="Arial" w:hAnsi="Arial" w:cs="Arial"/>
          <w:color w:val="000000"/>
          <w:sz w:val="20"/>
          <w:szCs w:val="20"/>
        </w:rPr>
        <w:t>.</w:t>
      </w:r>
    </w:p>
    <w:p w14:paraId="09E59BA6"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 xml:space="preserve">Žadatel/příjemce podpory je povinen umožnit kontrolu realizace a opatření včetně kontroly souvisejících dokumentů osobám pověřeným MK, případně jiným příslušným kontrolním orgánem (auditem z MF, </w:t>
      </w:r>
      <w:proofErr w:type="spellStart"/>
      <w:r w:rsidRPr="00630BC0">
        <w:rPr>
          <w:rFonts w:ascii="Arial" w:hAnsi="Arial" w:cs="Arial"/>
          <w:color w:val="000000"/>
          <w:sz w:val="20"/>
          <w:szCs w:val="20"/>
        </w:rPr>
        <w:t>Delivery</w:t>
      </w:r>
      <w:proofErr w:type="spellEnd"/>
      <w:r w:rsidRPr="00630BC0">
        <w:rPr>
          <w:rFonts w:ascii="Arial" w:hAnsi="Arial" w:cs="Arial"/>
          <w:color w:val="000000"/>
          <w:sz w:val="20"/>
          <w:szCs w:val="20"/>
        </w:rPr>
        <w:t xml:space="preserve"> Unit na MPO a orgány Evropské komise).</w:t>
      </w:r>
    </w:p>
    <w:p w14:paraId="4890DBF6" w14:textId="02F574A6"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Žadatel/příjemce podpory umožní pořízení fotodokumentace pověřenou osobou MK za účelem doložení realizace projektu podpořeného z</w:t>
      </w:r>
      <w:r w:rsidR="0043796C" w:rsidRPr="00630BC0">
        <w:rPr>
          <w:rFonts w:ascii="Arial" w:hAnsi="Arial" w:cs="Arial"/>
          <w:color w:val="000000"/>
          <w:sz w:val="20"/>
          <w:szCs w:val="20"/>
        </w:rPr>
        <w:t> </w:t>
      </w:r>
      <w:r w:rsidRPr="00630BC0">
        <w:rPr>
          <w:rFonts w:ascii="Arial" w:hAnsi="Arial" w:cs="Arial"/>
          <w:color w:val="000000"/>
          <w:sz w:val="20"/>
          <w:szCs w:val="20"/>
        </w:rPr>
        <w:t>programu</w:t>
      </w:r>
      <w:bookmarkStart w:id="23" w:name="_Hlk129627068"/>
      <w:r w:rsidR="0043796C" w:rsidRPr="00630BC0">
        <w:rPr>
          <w:rFonts w:ascii="Arial" w:hAnsi="Arial" w:cs="Arial"/>
          <w:color w:val="000000"/>
          <w:sz w:val="20"/>
          <w:szCs w:val="20"/>
        </w:rPr>
        <w:t>, zároveň sám fotodokumentaci vede a uvádí ji v monitorovacích zprávách v rámci vykazování povinné publicity projektu</w:t>
      </w:r>
      <w:bookmarkEnd w:id="23"/>
      <w:r w:rsidRPr="00630BC0">
        <w:rPr>
          <w:rFonts w:ascii="Arial" w:hAnsi="Arial" w:cs="Arial"/>
          <w:color w:val="000000"/>
          <w:sz w:val="20"/>
          <w:szCs w:val="20"/>
        </w:rPr>
        <w:t>.</w:t>
      </w:r>
    </w:p>
    <w:p w14:paraId="78535018" w14:textId="77777777"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Pokud poskytnutí podpory žadateli vylučuje nebo neumožňuje obecně závazný právní předpis, nelze podporu poskytnout.</w:t>
      </w:r>
    </w:p>
    <w:p w14:paraId="2F349FDB" w14:textId="03CF3B10" w:rsidR="005806BC" w:rsidRPr="00630BC0" w:rsidRDefault="009E2779">
      <w:pPr>
        <w:numPr>
          <w:ilvl w:val="0"/>
          <w:numId w:val="2"/>
        </w:numPr>
        <w:pBdr>
          <w:top w:val="nil"/>
          <w:left w:val="nil"/>
          <w:bottom w:val="nil"/>
          <w:right w:val="nil"/>
          <w:between w:val="nil"/>
        </w:pBdr>
        <w:spacing w:after="0"/>
        <w:jc w:val="both"/>
        <w:rPr>
          <w:rFonts w:ascii="Arial" w:hAnsi="Arial" w:cs="Arial"/>
          <w:sz w:val="20"/>
          <w:szCs w:val="20"/>
        </w:rPr>
      </w:pPr>
      <w:r w:rsidRPr="00630BC0">
        <w:rPr>
          <w:rFonts w:ascii="Arial" w:hAnsi="Arial" w:cs="Arial"/>
          <w:color w:val="000000"/>
          <w:sz w:val="20"/>
          <w:szCs w:val="20"/>
        </w:rPr>
        <w:t xml:space="preserve">V případě zapojení dalších spolufinancujících subjektů do financování projektu, nesmí dojít </w:t>
      </w:r>
      <w:proofErr w:type="gramStart"/>
      <w:r w:rsidRPr="00630BC0">
        <w:rPr>
          <w:rFonts w:ascii="Arial" w:hAnsi="Arial" w:cs="Arial"/>
          <w:color w:val="000000"/>
          <w:sz w:val="20"/>
          <w:szCs w:val="20"/>
        </w:rPr>
        <w:t>k</w:t>
      </w:r>
      <w:proofErr w:type="gramEnd"/>
      <w:r w:rsidR="009F4AD7">
        <w:rPr>
          <w:rFonts w:ascii="Arial" w:hAnsi="Arial" w:cs="Arial"/>
          <w:color w:val="000000"/>
          <w:sz w:val="20"/>
          <w:szCs w:val="20"/>
        </w:rPr>
        <w:t> </w:t>
      </w:r>
      <w:r w:rsidRPr="00630BC0">
        <w:rPr>
          <w:rFonts w:ascii="Arial" w:hAnsi="Arial" w:cs="Arial"/>
          <w:color w:val="000000"/>
          <w:sz w:val="20"/>
          <w:szCs w:val="20"/>
        </w:rPr>
        <w:t>dvojímu financování způsobilých výdajů, na které je poskytována podpora. Příjemce je povinen o zapojení dalšího typu podpory MK neprodleně informovat a předložit příslušný právní akt či smlouvu, kterým byla podpora přiznána, či došlo k navýšení zdrojů.</w:t>
      </w:r>
    </w:p>
    <w:p w14:paraId="10E56735" w14:textId="7C9656A2" w:rsidR="005806BC" w:rsidRPr="00630BC0" w:rsidRDefault="009E2779" w:rsidP="008A2D26">
      <w:pPr>
        <w:numPr>
          <w:ilvl w:val="0"/>
          <w:numId w:val="2"/>
        </w:numPr>
        <w:pBdr>
          <w:top w:val="nil"/>
          <w:left w:val="nil"/>
          <w:bottom w:val="nil"/>
          <w:right w:val="nil"/>
          <w:between w:val="nil"/>
        </w:pBdr>
        <w:ind w:left="357" w:hanging="357"/>
        <w:contextualSpacing/>
        <w:jc w:val="both"/>
        <w:rPr>
          <w:rFonts w:ascii="Arial" w:hAnsi="Arial" w:cs="Arial"/>
          <w:sz w:val="20"/>
          <w:szCs w:val="20"/>
        </w:rPr>
      </w:pPr>
      <w:r w:rsidRPr="00630BC0">
        <w:rPr>
          <w:rFonts w:ascii="Arial" w:hAnsi="Arial" w:cs="Arial"/>
          <w:color w:val="000000"/>
          <w:sz w:val="20"/>
          <w:szCs w:val="20"/>
        </w:rPr>
        <w:t>Pokud příjemce podpory vyúčtuje dotaci nesprávně, neúplně nebo opožděně, pokud neprovede s</w:t>
      </w:r>
      <w:r w:rsidR="009F4AD7">
        <w:rPr>
          <w:rFonts w:ascii="Arial" w:hAnsi="Arial" w:cs="Arial"/>
          <w:color w:val="000000"/>
          <w:sz w:val="20"/>
          <w:szCs w:val="20"/>
        </w:rPr>
        <w:t> </w:t>
      </w:r>
      <w:r w:rsidRPr="00630BC0">
        <w:rPr>
          <w:rFonts w:ascii="Arial" w:hAnsi="Arial" w:cs="Arial"/>
          <w:color w:val="000000"/>
          <w:sz w:val="20"/>
          <w:szCs w:val="20"/>
        </w:rPr>
        <w:t>MK její finanční vypořádání nebo pokud nevrátí do státního rozpočtu dotaci nebo její část, kterou nepoužil nebo kterou použil v rozporu s rozhodnutím o poskytnutí dotace, čímž je míněno i</w:t>
      </w:r>
      <w:r w:rsidR="009F4AD7">
        <w:rPr>
          <w:rFonts w:ascii="Arial" w:hAnsi="Arial" w:cs="Arial"/>
          <w:color w:val="000000"/>
          <w:sz w:val="20"/>
          <w:szCs w:val="20"/>
        </w:rPr>
        <w:t> </w:t>
      </w:r>
      <w:r w:rsidRPr="00630BC0">
        <w:rPr>
          <w:rFonts w:ascii="Arial" w:hAnsi="Arial" w:cs="Arial"/>
          <w:color w:val="000000"/>
          <w:sz w:val="20"/>
          <w:szCs w:val="20"/>
        </w:rPr>
        <w:t>porušení podmínek stanovených ve výroku tohoto rozhodnutí, bude vyzván k nápravě, k čemuž mu bude stanovena přiměřená lhůta. Pokud příjemce neprovede nápravu ve stanovené lhůtě, nebo nebude-li náprava možná, bude příjemce vyzván k vrácení dotace nebo její části a bude mu k tomu stanovena lhůta. Pokud příjemce v takto stanovené lhůtě dotaci nebo její část nevrátí do</w:t>
      </w:r>
      <w:r w:rsidR="009F4AD7">
        <w:rPr>
          <w:rFonts w:ascii="Arial" w:hAnsi="Arial" w:cs="Arial"/>
          <w:color w:val="000000"/>
          <w:sz w:val="20"/>
          <w:szCs w:val="20"/>
        </w:rPr>
        <w:t> </w:t>
      </w:r>
      <w:r w:rsidRPr="00630BC0">
        <w:rPr>
          <w:rFonts w:ascii="Arial" w:hAnsi="Arial" w:cs="Arial"/>
          <w:color w:val="000000"/>
          <w:sz w:val="20"/>
          <w:szCs w:val="20"/>
        </w:rPr>
        <w:t>státního rozpočtu, bude věc předána místně příslušnému územnímu finančnímu orgánu k dořešení.</w:t>
      </w:r>
    </w:p>
    <w:p w14:paraId="03196D7F" w14:textId="55A3A6C1" w:rsidR="006572A2" w:rsidRPr="00630BC0" w:rsidRDefault="006572A2" w:rsidP="006572A2">
      <w:pPr>
        <w:numPr>
          <w:ilvl w:val="0"/>
          <w:numId w:val="2"/>
        </w:numPr>
        <w:pBdr>
          <w:top w:val="nil"/>
          <w:left w:val="nil"/>
          <w:bottom w:val="nil"/>
          <w:right w:val="nil"/>
          <w:between w:val="nil"/>
        </w:pBdr>
        <w:jc w:val="both"/>
        <w:rPr>
          <w:rFonts w:ascii="Arial" w:hAnsi="Arial" w:cs="Arial"/>
          <w:sz w:val="20"/>
          <w:szCs w:val="20"/>
        </w:rPr>
      </w:pPr>
      <w:bookmarkStart w:id="24" w:name="_Hlk129592994"/>
      <w:r w:rsidRPr="00630BC0">
        <w:rPr>
          <w:rFonts w:ascii="Arial" w:hAnsi="Arial" w:cs="Arial"/>
          <w:sz w:val="20"/>
          <w:szCs w:val="20"/>
        </w:rPr>
        <w:t>Seznam podpořených pracovnic a pracovníků KKS je příjemce povinen předložit dle pokynů MK ve formátu .</w:t>
      </w:r>
      <w:proofErr w:type="spellStart"/>
      <w:r w:rsidRPr="00630BC0">
        <w:rPr>
          <w:rFonts w:ascii="Arial" w:hAnsi="Arial" w:cs="Arial"/>
          <w:sz w:val="20"/>
          <w:szCs w:val="20"/>
        </w:rPr>
        <w:t>xlsx</w:t>
      </w:r>
      <w:proofErr w:type="spellEnd"/>
      <w:r w:rsidRPr="00630BC0">
        <w:rPr>
          <w:rFonts w:ascii="Arial" w:hAnsi="Arial" w:cs="Arial"/>
          <w:sz w:val="20"/>
          <w:szCs w:val="20"/>
        </w:rPr>
        <w:t>. Tento seznam musí obsahovat údaje: jméno, příjmení, pohlaví / gender (muž / žena / nebinární), datum narození, státní příslušnost, role, popis zvýšených kompetencí, aktivita (konkrétní kurz, workshop apod.), datum konání (zahájení) aktivity.</w:t>
      </w:r>
    </w:p>
    <w:p w14:paraId="6B39C18B" w14:textId="775B1679" w:rsidR="006572A2" w:rsidRPr="00630BC0" w:rsidRDefault="006572A2" w:rsidP="006572A2">
      <w:pPr>
        <w:numPr>
          <w:ilvl w:val="0"/>
          <w:numId w:val="2"/>
        </w:numPr>
        <w:pBdr>
          <w:top w:val="nil"/>
          <w:left w:val="nil"/>
          <w:bottom w:val="nil"/>
          <w:right w:val="nil"/>
          <w:between w:val="nil"/>
        </w:pBdr>
        <w:jc w:val="both"/>
        <w:rPr>
          <w:rFonts w:ascii="Arial" w:hAnsi="Arial" w:cs="Arial"/>
          <w:sz w:val="20"/>
          <w:szCs w:val="20"/>
        </w:rPr>
      </w:pPr>
      <w:r w:rsidRPr="00630BC0">
        <w:rPr>
          <w:rFonts w:ascii="Arial" w:hAnsi="Arial" w:cs="Arial"/>
          <w:sz w:val="20"/>
          <w:szCs w:val="20"/>
        </w:rPr>
        <w:t>Příjemce je povinen zpracovávat údaje pro s</w:t>
      </w:r>
      <w:r w:rsidR="00F60963" w:rsidRPr="00630BC0">
        <w:rPr>
          <w:rFonts w:ascii="Arial" w:hAnsi="Arial" w:cs="Arial"/>
          <w:sz w:val="20"/>
          <w:szCs w:val="20"/>
        </w:rPr>
        <w:t>eznam</w:t>
      </w:r>
      <w:r w:rsidRPr="00630BC0">
        <w:rPr>
          <w:rFonts w:ascii="Arial" w:hAnsi="Arial" w:cs="Arial"/>
          <w:sz w:val="20"/>
          <w:szCs w:val="20"/>
        </w:rPr>
        <w:t xml:space="preserve"> </w:t>
      </w:r>
      <w:r w:rsidR="00DF0945" w:rsidRPr="00630BC0">
        <w:rPr>
          <w:rFonts w:ascii="Arial" w:hAnsi="Arial" w:cs="Arial"/>
          <w:sz w:val="20"/>
          <w:szCs w:val="20"/>
        </w:rPr>
        <w:t>podpořených pracovnic a pracovníků KKS</w:t>
      </w:r>
      <w:r w:rsidRPr="00630BC0">
        <w:rPr>
          <w:rFonts w:ascii="Arial" w:hAnsi="Arial" w:cs="Arial"/>
          <w:sz w:val="20"/>
          <w:szCs w:val="20"/>
        </w:rPr>
        <w:t xml:space="preserve"> v</w:t>
      </w:r>
      <w:r w:rsidR="009F4AD7">
        <w:rPr>
          <w:rFonts w:ascii="Arial" w:hAnsi="Arial" w:cs="Arial"/>
          <w:sz w:val="20"/>
          <w:szCs w:val="20"/>
        </w:rPr>
        <w:t> </w:t>
      </w:r>
      <w:r w:rsidRPr="00630BC0">
        <w:rPr>
          <w:rFonts w:ascii="Arial" w:hAnsi="Arial" w:cs="Arial"/>
          <w:sz w:val="20"/>
          <w:szCs w:val="20"/>
        </w:rPr>
        <w:t>souladu se zákonem č. 110/2019 Sb., o zpracování osobních údajů a Nařízení Evropského parlamentu a Rady EU 2016/679 (obecné nařízení o ochraně osobních údajů), o ochraně fyzických osob v souvislosti se zpracováním osobních údajů a o volném pohybu těchto údajů. Tyto údaje budou zpracovány pro interní účely MK a za účelem výkazů pro Evropskou komisi po dobu nezbytně nutnou. Zpracovatel: Ministerstvo kultury, Maltézské náměstí 471/1, 118 11 Praha 1, IČO: 00023671.</w:t>
      </w:r>
    </w:p>
    <w:p w14:paraId="4BB51D24" w14:textId="77777777" w:rsidR="005806BC" w:rsidRPr="00630BC0" w:rsidRDefault="009E2779">
      <w:pPr>
        <w:pStyle w:val="Nadpis1"/>
        <w:numPr>
          <w:ilvl w:val="0"/>
          <w:numId w:val="9"/>
        </w:numPr>
        <w:jc w:val="both"/>
      </w:pPr>
      <w:bookmarkStart w:id="25" w:name="_Toc131594438"/>
      <w:bookmarkEnd w:id="24"/>
      <w:r w:rsidRPr="00630BC0">
        <w:lastRenderedPageBreak/>
        <w:t>Formální kontrola a proces hodnocení</w:t>
      </w:r>
      <w:bookmarkEnd w:id="25"/>
    </w:p>
    <w:p w14:paraId="7E2BD374" w14:textId="777777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 xml:space="preserve">Žádosti budou hodnoceny po ukončení sběru žádostí. Podpořeny mohou být pouze úplné a formálně správné žádosti, které splní požadavky dané programem a touto výzvou. </w:t>
      </w:r>
    </w:p>
    <w:p w14:paraId="725C0020" w14:textId="272CC541" w:rsidR="005806BC" w:rsidRPr="00630BC0" w:rsidRDefault="00304CB8">
      <w:pPr>
        <w:spacing w:after="240"/>
        <w:jc w:val="both"/>
        <w:rPr>
          <w:rFonts w:ascii="Arial" w:eastAsia="Arial" w:hAnsi="Arial" w:cs="Arial"/>
          <w:sz w:val="20"/>
          <w:szCs w:val="20"/>
        </w:rPr>
      </w:pPr>
      <w:bookmarkStart w:id="26" w:name="_Hlk132810199"/>
      <w:r>
        <w:rPr>
          <w:rFonts w:ascii="Arial" w:eastAsia="Arial" w:hAnsi="Arial" w:cs="Arial"/>
          <w:sz w:val="20"/>
          <w:szCs w:val="20"/>
        </w:rPr>
        <w:t>MK</w:t>
      </w:r>
      <w:r w:rsidR="009E2779" w:rsidRPr="00630BC0">
        <w:rPr>
          <w:rFonts w:ascii="Arial" w:eastAsia="Arial" w:hAnsi="Arial" w:cs="Arial"/>
          <w:sz w:val="20"/>
          <w:szCs w:val="20"/>
        </w:rPr>
        <w:t xml:space="preserve"> provede kontrolu všech došlých žádostí z hlediska splnění jejich formálních náležitostí.</w:t>
      </w:r>
      <w:bookmarkEnd w:id="26"/>
      <w:r w:rsidRPr="00304CB8">
        <w:rPr>
          <w:rFonts w:ascii="Arial" w:hAnsi="Arial" w:cs="Arial"/>
          <w:sz w:val="20"/>
          <w:szCs w:val="20"/>
        </w:rPr>
        <w:t xml:space="preserve"> </w:t>
      </w:r>
      <w:r w:rsidRPr="00872D14">
        <w:rPr>
          <w:rFonts w:ascii="Arial" w:hAnsi="Arial" w:cs="Arial"/>
          <w:sz w:val="20"/>
          <w:szCs w:val="20"/>
        </w:rPr>
        <w:t xml:space="preserve">Trpí-li žádost o poskytnutí dotace vadami, vyzve </w:t>
      </w:r>
      <w:r>
        <w:rPr>
          <w:rFonts w:ascii="Arial" w:hAnsi="Arial" w:cs="Arial"/>
          <w:sz w:val="20"/>
          <w:szCs w:val="20"/>
        </w:rPr>
        <w:t xml:space="preserve">MK </w:t>
      </w:r>
      <w:r w:rsidRPr="00872D14">
        <w:rPr>
          <w:rFonts w:ascii="Arial" w:hAnsi="Arial" w:cs="Arial"/>
          <w:sz w:val="20"/>
          <w:szCs w:val="20"/>
        </w:rPr>
        <w:t>žadatele o dotaci k odstranění vad</w:t>
      </w:r>
      <w:r>
        <w:rPr>
          <w:rFonts w:ascii="Arial" w:hAnsi="Arial" w:cs="Arial"/>
          <w:sz w:val="20"/>
          <w:szCs w:val="20"/>
        </w:rPr>
        <w:t>,</w:t>
      </w:r>
      <w:r w:rsidRPr="00872D14">
        <w:rPr>
          <w:rFonts w:ascii="Arial" w:hAnsi="Arial" w:cs="Arial"/>
          <w:sz w:val="20"/>
          <w:szCs w:val="20"/>
        </w:rPr>
        <w:t xml:space="preserve"> k tomu mu poskytne přiměřenou lhůtu.</w:t>
      </w:r>
      <w:r w:rsidRPr="00A372EE">
        <w:rPr>
          <w:rFonts w:ascii="Arial" w:hAnsi="Arial" w:cs="Arial"/>
          <w:b/>
          <w:sz w:val="20"/>
          <w:szCs w:val="20"/>
        </w:rPr>
        <w:t xml:space="preserve"> </w:t>
      </w:r>
      <w:r>
        <w:rPr>
          <w:rFonts w:ascii="Arial" w:hAnsi="Arial" w:cs="Arial"/>
          <w:b/>
          <w:sz w:val="20"/>
          <w:szCs w:val="20"/>
        </w:rPr>
        <w:t>P</w:t>
      </w:r>
      <w:r w:rsidRPr="00A372EE">
        <w:rPr>
          <w:rFonts w:ascii="Arial" w:hAnsi="Arial" w:cs="Arial"/>
          <w:b/>
          <w:sz w:val="20"/>
          <w:szCs w:val="20"/>
        </w:rPr>
        <w:t xml:space="preserve">okud žadatel </w:t>
      </w:r>
      <w:r>
        <w:rPr>
          <w:rFonts w:ascii="Arial" w:hAnsi="Arial" w:cs="Arial"/>
          <w:b/>
          <w:sz w:val="20"/>
          <w:szCs w:val="20"/>
        </w:rPr>
        <w:t xml:space="preserve">neodstraní vady žádosti </w:t>
      </w:r>
      <w:r w:rsidRPr="00A372EE">
        <w:rPr>
          <w:rFonts w:ascii="Arial" w:hAnsi="Arial" w:cs="Arial"/>
          <w:b/>
          <w:sz w:val="20"/>
          <w:szCs w:val="20"/>
        </w:rPr>
        <w:t>ve stanovené lhůtě, nebud</w:t>
      </w:r>
      <w:r>
        <w:rPr>
          <w:rFonts w:ascii="Arial" w:hAnsi="Arial" w:cs="Arial"/>
          <w:b/>
          <w:sz w:val="20"/>
          <w:szCs w:val="20"/>
        </w:rPr>
        <w:t xml:space="preserve">e jeho žádost </w:t>
      </w:r>
      <w:r w:rsidRPr="00A372EE">
        <w:rPr>
          <w:rFonts w:ascii="Arial" w:hAnsi="Arial" w:cs="Arial"/>
          <w:b/>
          <w:sz w:val="20"/>
          <w:szCs w:val="20"/>
        </w:rPr>
        <w:t>předložen</w:t>
      </w:r>
      <w:r>
        <w:rPr>
          <w:rFonts w:ascii="Arial" w:hAnsi="Arial" w:cs="Arial"/>
          <w:b/>
          <w:sz w:val="20"/>
          <w:szCs w:val="20"/>
        </w:rPr>
        <w:t>a</w:t>
      </w:r>
      <w:r w:rsidRPr="00A372EE">
        <w:rPr>
          <w:rFonts w:ascii="Arial" w:hAnsi="Arial" w:cs="Arial"/>
          <w:b/>
          <w:sz w:val="20"/>
          <w:szCs w:val="20"/>
        </w:rPr>
        <w:t xml:space="preserve"> dotační výběrové komisi k následnému hodnocení a </w:t>
      </w:r>
      <w:r>
        <w:rPr>
          <w:rFonts w:ascii="Arial" w:hAnsi="Arial" w:cs="Arial"/>
          <w:b/>
          <w:sz w:val="20"/>
          <w:szCs w:val="20"/>
        </w:rPr>
        <w:t>řízení o ní bude zastaveno</w:t>
      </w:r>
      <w:r w:rsidRPr="00A372EE">
        <w:rPr>
          <w:rFonts w:ascii="Arial" w:hAnsi="Arial" w:cs="Arial"/>
          <w:b/>
          <w:sz w:val="20"/>
          <w:szCs w:val="20"/>
        </w:rPr>
        <w:t>.</w:t>
      </w:r>
      <w:r>
        <w:rPr>
          <w:rFonts w:ascii="Arial" w:hAnsi="Arial" w:cs="Arial"/>
          <w:b/>
          <w:sz w:val="20"/>
          <w:szCs w:val="20"/>
        </w:rPr>
        <w:t xml:space="preserve"> </w:t>
      </w:r>
      <w:r w:rsidRPr="00DB4F02">
        <w:rPr>
          <w:rFonts w:ascii="Arial" w:hAnsi="Arial" w:cs="Arial"/>
          <w:sz w:val="20"/>
          <w:szCs w:val="20"/>
        </w:rPr>
        <w:t>Lhůtu k odstranění vad žádosti může MK přiměřeně prodloužit, jsou-li k tomu závažné objektivní důvody.</w:t>
      </w:r>
    </w:p>
    <w:p w14:paraId="4E7DB68C" w14:textId="777777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Při kontrole úplnosti a formální správnosti se zejména ověřuje, zda je žadatel oprávněným žadatelem dle kapitoly 3 této výzvy, byly-li žadatelem zaslány všechny požadované dokumenty, zda jsou uvedeny všechny požadované údaje a zda tyto dokumenty splňují požadované formální náležitosti.</w:t>
      </w:r>
    </w:p>
    <w:p w14:paraId="54D16E5B" w14:textId="131660DD" w:rsidR="00F60963" w:rsidRPr="00630BC0" w:rsidRDefault="00F60963">
      <w:pPr>
        <w:jc w:val="both"/>
        <w:rPr>
          <w:rFonts w:ascii="Arial" w:eastAsia="Arial" w:hAnsi="Arial" w:cs="Arial"/>
          <w:sz w:val="20"/>
          <w:szCs w:val="20"/>
        </w:rPr>
      </w:pPr>
      <w:r w:rsidRPr="00630BC0">
        <w:rPr>
          <w:rFonts w:ascii="Arial" w:eastAsia="Arial" w:hAnsi="Arial" w:cs="Arial"/>
          <w:sz w:val="20"/>
          <w:szCs w:val="20"/>
        </w:rPr>
        <w:t xml:space="preserve">Není-li žadatel oprávněným žadatelem, nebo nesplňuje-li žádost podmínky dané výzvy, </w:t>
      </w:r>
      <w:r w:rsidR="00304CB8">
        <w:rPr>
          <w:rFonts w:ascii="Arial" w:eastAsia="Arial" w:hAnsi="Arial" w:cs="Arial"/>
          <w:sz w:val="20"/>
          <w:szCs w:val="20"/>
        </w:rPr>
        <w:t>MK</w:t>
      </w:r>
      <w:r w:rsidRPr="00630BC0">
        <w:rPr>
          <w:rFonts w:ascii="Arial" w:eastAsia="Arial" w:hAnsi="Arial" w:cs="Arial"/>
          <w:sz w:val="20"/>
          <w:szCs w:val="20"/>
        </w:rPr>
        <w:t xml:space="preserve"> řízení o žádosti zastaví a bude ukončeno prostřednictvím usnesení o zastavení </w:t>
      </w:r>
      <w:r w:rsidR="005D5BC5" w:rsidRPr="00630BC0">
        <w:rPr>
          <w:rFonts w:ascii="Arial" w:eastAsia="Arial" w:hAnsi="Arial" w:cs="Arial"/>
          <w:sz w:val="20"/>
          <w:szCs w:val="20"/>
        </w:rPr>
        <w:t>řízení</w:t>
      </w:r>
      <w:r w:rsidRPr="00630BC0">
        <w:rPr>
          <w:rFonts w:ascii="Arial" w:eastAsia="Arial" w:hAnsi="Arial" w:cs="Arial"/>
          <w:sz w:val="20"/>
          <w:szCs w:val="20"/>
        </w:rPr>
        <w:t xml:space="preserve">. V případě zjištění nedostatků při kontrole je žadatel prostřednictvím DP MK referentem </w:t>
      </w:r>
      <w:r w:rsidR="00304CB8">
        <w:rPr>
          <w:rFonts w:ascii="Arial" w:eastAsia="Arial" w:hAnsi="Arial" w:cs="Arial"/>
          <w:sz w:val="20"/>
          <w:szCs w:val="20"/>
        </w:rPr>
        <w:t>MK</w:t>
      </w:r>
      <w:r w:rsidRPr="00630BC0">
        <w:rPr>
          <w:rFonts w:ascii="Arial" w:eastAsia="Arial" w:hAnsi="Arial" w:cs="Arial"/>
          <w:sz w:val="20"/>
          <w:szCs w:val="20"/>
        </w:rPr>
        <w:t xml:space="preserve"> – administrátorem vyzván k jejich odstranění. Je-li žádost formálně úplná a je posouzena jako přijatelná z hlediska splnění podmínek pro přijetí žádosti, je žádost akceptována a následně hodnocena komisí. Zde budou hodnoceny pouze úplné žádosti, tj. žádosti bez nedostatků, resp. řádně doplněné na základě výzvy k</w:t>
      </w:r>
      <w:r w:rsidR="004D7B78">
        <w:rPr>
          <w:rFonts w:ascii="Arial" w:eastAsia="Arial" w:hAnsi="Arial" w:cs="Arial"/>
          <w:sz w:val="20"/>
          <w:szCs w:val="20"/>
        </w:rPr>
        <w:t> </w:t>
      </w:r>
      <w:r w:rsidRPr="00630BC0">
        <w:rPr>
          <w:rFonts w:ascii="Arial" w:eastAsia="Arial" w:hAnsi="Arial" w:cs="Arial"/>
          <w:sz w:val="20"/>
          <w:szCs w:val="20"/>
        </w:rPr>
        <w:t>odstranění nedostatků doručené prostřednictvím DP MK.</w:t>
      </w:r>
    </w:p>
    <w:p w14:paraId="37268140" w14:textId="77777777" w:rsidR="005806BC" w:rsidRPr="00630BC0" w:rsidRDefault="009E2779" w:rsidP="000D04BB">
      <w:pPr>
        <w:pStyle w:val="Nadpis2"/>
        <w:numPr>
          <w:ilvl w:val="0"/>
          <w:numId w:val="9"/>
        </w:numPr>
        <w:jc w:val="both"/>
      </w:pPr>
      <w:bookmarkStart w:id="27" w:name="_Toc131594439"/>
      <w:r w:rsidRPr="00630BC0">
        <w:t>Hodnocení odbornou komisí OUKKO</w:t>
      </w:r>
      <w:bookmarkEnd w:id="27"/>
    </w:p>
    <w:p w14:paraId="5B39470B" w14:textId="46E27D69"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Žádosti budou předloženy k posouzení odborné komisi. Komise má nejméně pět členů, kteří projekty posuzují dle stanovených hodnot</w:t>
      </w:r>
      <w:sdt>
        <w:sdtPr>
          <w:rPr>
            <w:rFonts w:ascii="Arial" w:hAnsi="Arial" w:cs="Arial"/>
          </w:rPr>
          <w:tag w:val="goog_rdk_36"/>
          <w:id w:val="-188454395"/>
        </w:sdtPr>
        <w:sdtEndPr/>
        <w:sdtContent>
          <w:r w:rsidRPr="00630BC0">
            <w:rPr>
              <w:rFonts w:ascii="Arial" w:eastAsia="Arial" w:hAnsi="Arial" w:cs="Arial"/>
              <w:sz w:val="20"/>
              <w:szCs w:val="20"/>
            </w:rPr>
            <w:t>í</w:t>
          </w:r>
        </w:sdtContent>
      </w:sdt>
      <w:r w:rsidRPr="00630BC0">
        <w:rPr>
          <w:rFonts w:ascii="Arial" w:eastAsia="Arial" w:hAnsi="Arial" w:cs="Arial"/>
          <w:sz w:val="20"/>
          <w:szCs w:val="20"/>
        </w:rPr>
        <w:t>cích kritérií: formou společné rozpravy nad jednotlivými projekty a</w:t>
      </w:r>
      <w:r w:rsidR="00521618">
        <w:rPr>
          <w:rFonts w:ascii="Arial" w:eastAsia="Arial" w:hAnsi="Arial" w:cs="Arial"/>
          <w:sz w:val="20"/>
          <w:szCs w:val="20"/>
        </w:rPr>
        <w:t> </w:t>
      </w:r>
      <w:r w:rsidRPr="00630BC0">
        <w:rPr>
          <w:rFonts w:ascii="Arial" w:eastAsia="Arial" w:hAnsi="Arial" w:cs="Arial"/>
          <w:sz w:val="20"/>
          <w:szCs w:val="20"/>
        </w:rPr>
        <w:t xml:space="preserve">následně individuálním anonymním bodovým hodnocením. Tajemníkem </w:t>
      </w:r>
      <w:proofErr w:type="gramStart"/>
      <w:r w:rsidRPr="00630BC0">
        <w:rPr>
          <w:rFonts w:ascii="Arial" w:eastAsia="Arial" w:hAnsi="Arial" w:cs="Arial"/>
          <w:sz w:val="20"/>
          <w:szCs w:val="20"/>
        </w:rPr>
        <w:t>komise</w:t>
      </w:r>
      <w:proofErr w:type="gramEnd"/>
      <w:r w:rsidRPr="00630BC0">
        <w:rPr>
          <w:rFonts w:ascii="Arial" w:eastAsia="Arial" w:hAnsi="Arial" w:cs="Arial"/>
          <w:sz w:val="20"/>
          <w:szCs w:val="20"/>
        </w:rPr>
        <w:t xml:space="preserve"> resp. zapisovatelem je určený zaměstnanec OUKKO. Komise si určí na svém prvním zasedání předsedu komise. </w:t>
      </w:r>
    </w:p>
    <w:p w14:paraId="3F67662F" w14:textId="5AD33113"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Hodnocení projektů je rozděleno do dvou částí. Výsledkem první části jednání je stanovení pořadí projektů dle bodového hodnocení. Předmětem druhé části jednání je posouzení návaznosti aktivit projektu a jejich provázanost s rozpočtem. Komise může navrhnout úpravy, zejména ve vztahu k</w:t>
      </w:r>
      <w:r w:rsidR="00165532">
        <w:rPr>
          <w:rFonts w:ascii="Arial" w:eastAsia="Arial" w:hAnsi="Arial" w:cs="Arial"/>
          <w:sz w:val="20"/>
          <w:szCs w:val="20"/>
        </w:rPr>
        <w:t> </w:t>
      </w:r>
      <w:r w:rsidRPr="00630BC0">
        <w:rPr>
          <w:rFonts w:ascii="Arial" w:eastAsia="Arial" w:hAnsi="Arial" w:cs="Arial"/>
          <w:sz w:val="20"/>
          <w:szCs w:val="20"/>
        </w:rPr>
        <w:t>aktivitám a rozpočtu, může rovněž doporučit úpravy/ vyřazení aktivit a krácení způsobilých výdajů projektu, a to zejména v případě zjištění jejich nezpůsobilosti a nedodržení účelnosti, hospodárnosti a</w:t>
      </w:r>
      <w:r w:rsidR="00165532">
        <w:rPr>
          <w:rFonts w:ascii="Arial" w:eastAsia="Arial" w:hAnsi="Arial" w:cs="Arial"/>
          <w:sz w:val="20"/>
          <w:szCs w:val="20"/>
        </w:rPr>
        <w:t> </w:t>
      </w:r>
      <w:r w:rsidRPr="00630BC0">
        <w:rPr>
          <w:rFonts w:ascii="Arial" w:eastAsia="Arial" w:hAnsi="Arial" w:cs="Arial"/>
          <w:sz w:val="20"/>
          <w:szCs w:val="20"/>
        </w:rPr>
        <w:t>efektivity výdajů. Takový návrh musí být hodnoticí komisí řádně zdůvodněn v zápisu z jednání.</w:t>
      </w:r>
    </w:p>
    <w:p w14:paraId="3BE9F067" w14:textId="7D5C3318" w:rsidR="005806BC" w:rsidRPr="00630BC0" w:rsidRDefault="009E2779" w:rsidP="00EA4BBA">
      <w:pPr>
        <w:jc w:val="both"/>
        <w:rPr>
          <w:rFonts w:ascii="Arial" w:eastAsia="Arial" w:hAnsi="Arial" w:cs="Arial"/>
          <w:sz w:val="20"/>
          <w:szCs w:val="20"/>
          <w:highlight w:val="yellow"/>
        </w:rPr>
      </w:pPr>
      <w:r w:rsidRPr="00630BC0">
        <w:rPr>
          <w:rFonts w:ascii="Arial" w:eastAsia="Arial" w:hAnsi="Arial" w:cs="Arial"/>
          <w:sz w:val="20"/>
          <w:szCs w:val="20"/>
        </w:rPr>
        <w:t>O výsledcích výběrového řízení rozhoduje ministr kultury na základě doporučení odborné komise.</w:t>
      </w:r>
      <w:r w:rsidR="00FF549C" w:rsidRPr="00630BC0">
        <w:rPr>
          <w:rFonts w:ascii="Arial" w:hAnsi="Arial" w:cs="Arial"/>
        </w:rPr>
        <w:t xml:space="preserve">     </w:t>
      </w:r>
    </w:p>
    <w:p w14:paraId="18B875F6" w14:textId="47ABAC66" w:rsidR="005806BC" w:rsidRPr="00630BC0" w:rsidRDefault="009E2779" w:rsidP="000D04BB">
      <w:pPr>
        <w:pStyle w:val="Nadpis1"/>
        <w:numPr>
          <w:ilvl w:val="1"/>
          <w:numId w:val="9"/>
        </w:numPr>
        <w:jc w:val="both"/>
      </w:pPr>
      <w:bookmarkStart w:id="28" w:name="_Toc131594440"/>
      <w:r w:rsidRPr="00630BC0">
        <w:t>Hodnoticí kritéria</w:t>
      </w:r>
      <w:bookmarkEnd w:id="28"/>
    </w:p>
    <w:p w14:paraId="0AA081DA" w14:textId="49BDFF71" w:rsidR="00670C71" w:rsidRPr="003E4999" w:rsidRDefault="009E2779" w:rsidP="003E4999">
      <w:pPr>
        <w:numPr>
          <w:ilvl w:val="0"/>
          <w:numId w:val="11"/>
        </w:numPr>
        <w:pBdr>
          <w:top w:val="nil"/>
          <w:left w:val="nil"/>
          <w:bottom w:val="nil"/>
          <w:right w:val="nil"/>
          <w:between w:val="nil"/>
        </w:pBdr>
        <w:spacing w:after="0"/>
        <w:jc w:val="both"/>
        <w:rPr>
          <w:rFonts w:ascii="Arial" w:eastAsia="Arial" w:hAnsi="Arial" w:cs="Arial"/>
          <w:b/>
          <w:color w:val="000000"/>
          <w:sz w:val="20"/>
          <w:szCs w:val="20"/>
        </w:rPr>
      </w:pPr>
      <w:r w:rsidRPr="00630BC0">
        <w:rPr>
          <w:rFonts w:ascii="Arial" w:eastAsia="Arial" w:hAnsi="Arial" w:cs="Arial"/>
          <w:b/>
          <w:color w:val="000000"/>
          <w:sz w:val="20"/>
          <w:szCs w:val="20"/>
        </w:rPr>
        <w:t>Obsah a kvalita projektu</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1134"/>
      </w:tblGrid>
      <w:tr w:rsidR="00670C71" w:rsidRPr="00A372EE" w14:paraId="7F8BA996" w14:textId="77777777" w:rsidTr="00CD68C8">
        <w:trPr>
          <w:trHeight w:val="159"/>
        </w:trPr>
        <w:tc>
          <w:tcPr>
            <w:tcW w:w="8712" w:type="dxa"/>
            <w:gridSpan w:val="2"/>
            <w:vAlign w:val="center"/>
          </w:tcPr>
          <w:p w14:paraId="4FD02797" w14:textId="77777777" w:rsidR="00670C71" w:rsidRPr="00A372EE" w:rsidRDefault="00670C71" w:rsidP="00CD68C8">
            <w:pPr>
              <w:jc w:val="right"/>
              <w:rPr>
                <w:rFonts w:ascii="Arial" w:hAnsi="Arial" w:cs="Arial"/>
                <w:b/>
                <w:sz w:val="20"/>
                <w:szCs w:val="20"/>
              </w:rPr>
            </w:pPr>
            <w:r w:rsidRPr="00A372EE">
              <w:rPr>
                <w:rFonts w:ascii="Arial" w:hAnsi="Arial" w:cs="Arial"/>
                <w:b/>
                <w:sz w:val="20"/>
                <w:szCs w:val="20"/>
              </w:rPr>
              <w:t>Max. bodů</w:t>
            </w:r>
          </w:p>
        </w:tc>
      </w:tr>
      <w:tr w:rsidR="00670C71" w:rsidRPr="00A372EE" w14:paraId="0296925E" w14:textId="77777777" w:rsidTr="00BF3C8F">
        <w:trPr>
          <w:trHeight w:val="364"/>
        </w:trPr>
        <w:tc>
          <w:tcPr>
            <w:tcW w:w="7578" w:type="dxa"/>
          </w:tcPr>
          <w:p w14:paraId="2BF5E89D" w14:textId="7D7A469F" w:rsidR="00670C71" w:rsidRPr="00A372EE" w:rsidRDefault="00670C71" w:rsidP="00CD68C8">
            <w:pPr>
              <w:rPr>
                <w:rFonts w:ascii="Arial" w:hAnsi="Arial" w:cs="Arial"/>
                <w:sz w:val="20"/>
                <w:szCs w:val="20"/>
              </w:rPr>
            </w:pPr>
            <w:r w:rsidRPr="00A372EE">
              <w:rPr>
                <w:rFonts w:ascii="Arial" w:hAnsi="Arial" w:cs="Arial"/>
                <w:b/>
                <w:sz w:val="20"/>
                <w:szCs w:val="20"/>
              </w:rPr>
              <w:t xml:space="preserve">1. </w:t>
            </w:r>
            <w:r w:rsidRPr="00670C71">
              <w:rPr>
                <w:rFonts w:ascii="Arial" w:hAnsi="Arial" w:cs="Arial"/>
                <w:b/>
                <w:sz w:val="20"/>
                <w:szCs w:val="20"/>
              </w:rPr>
              <w:t xml:space="preserve">kvalita projektu: </w:t>
            </w:r>
            <w:r w:rsidRPr="00670C71">
              <w:rPr>
                <w:rFonts w:ascii="Arial" w:hAnsi="Arial" w:cs="Arial"/>
                <w:sz w:val="20"/>
                <w:szCs w:val="20"/>
              </w:rPr>
              <w:t>odborná garance, personální zajištění, spolupracující instituce</w:t>
            </w:r>
          </w:p>
        </w:tc>
        <w:tc>
          <w:tcPr>
            <w:tcW w:w="1134" w:type="dxa"/>
            <w:vAlign w:val="center"/>
          </w:tcPr>
          <w:p w14:paraId="13E99219" w14:textId="77777777" w:rsidR="00670C71" w:rsidRPr="00A372EE" w:rsidRDefault="00670C71" w:rsidP="00CD68C8">
            <w:pPr>
              <w:jc w:val="center"/>
              <w:rPr>
                <w:rFonts w:ascii="Arial" w:hAnsi="Arial" w:cs="Arial"/>
                <w:sz w:val="20"/>
                <w:szCs w:val="20"/>
              </w:rPr>
            </w:pPr>
            <w:r w:rsidRPr="00A372EE">
              <w:rPr>
                <w:rFonts w:ascii="Arial" w:hAnsi="Arial" w:cs="Arial"/>
                <w:sz w:val="20"/>
                <w:szCs w:val="20"/>
              </w:rPr>
              <w:t>20</w:t>
            </w:r>
          </w:p>
        </w:tc>
      </w:tr>
      <w:tr w:rsidR="00670C71" w:rsidRPr="00A372EE" w14:paraId="1209A467" w14:textId="77777777" w:rsidTr="00CD68C8">
        <w:trPr>
          <w:trHeight w:val="552"/>
        </w:trPr>
        <w:tc>
          <w:tcPr>
            <w:tcW w:w="7578" w:type="dxa"/>
          </w:tcPr>
          <w:p w14:paraId="6579C5FC" w14:textId="0FDAB3AA" w:rsidR="00670C71" w:rsidRPr="00A372EE" w:rsidRDefault="00670C71" w:rsidP="00CD68C8">
            <w:pPr>
              <w:rPr>
                <w:rFonts w:ascii="Arial" w:hAnsi="Arial" w:cs="Arial"/>
                <w:sz w:val="20"/>
                <w:szCs w:val="20"/>
              </w:rPr>
            </w:pPr>
            <w:r w:rsidRPr="00A372EE">
              <w:rPr>
                <w:rFonts w:ascii="Arial" w:hAnsi="Arial" w:cs="Arial"/>
                <w:b/>
                <w:sz w:val="20"/>
                <w:szCs w:val="20"/>
              </w:rPr>
              <w:t xml:space="preserve">2. </w:t>
            </w:r>
            <w:r w:rsidRPr="00670C71">
              <w:rPr>
                <w:rFonts w:ascii="Arial" w:hAnsi="Arial" w:cs="Arial"/>
                <w:b/>
                <w:sz w:val="20"/>
                <w:szCs w:val="20"/>
              </w:rPr>
              <w:t xml:space="preserve">přiměřenost celkových nákladů </w:t>
            </w:r>
            <w:r w:rsidRPr="00670C71">
              <w:rPr>
                <w:rFonts w:ascii="Arial" w:hAnsi="Arial" w:cs="Arial"/>
                <w:sz w:val="20"/>
                <w:szCs w:val="20"/>
              </w:rPr>
              <w:t>a požadované výše dotace (hospodárnost, účelnost)</w:t>
            </w:r>
          </w:p>
        </w:tc>
        <w:tc>
          <w:tcPr>
            <w:tcW w:w="1134" w:type="dxa"/>
            <w:vAlign w:val="center"/>
          </w:tcPr>
          <w:p w14:paraId="0BAD4A57" w14:textId="0C7E6C56" w:rsidR="00670C71" w:rsidRPr="00A372EE" w:rsidRDefault="00670C71" w:rsidP="00CD68C8">
            <w:pPr>
              <w:jc w:val="center"/>
              <w:rPr>
                <w:rFonts w:ascii="Arial" w:hAnsi="Arial" w:cs="Arial"/>
                <w:sz w:val="20"/>
                <w:szCs w:val="20"/>
              </w:rPr>
            </w:pPr>
            <w:r>
              <w:rPr>
                <w:rFonts w:ascii="Arial" w:hAnsi="Arial" w:cs="Arial"/>
                <w:sz w:val="20"/>
                <w:szCs w:val="20"/>
              </w:rPr>
              <w:t>20</w:t>
            </w:r>
          </w:p>
        </w:tc>
      </w:tr>
      <w:tr w:rsidR="00670C71" w:rsidRPr="00A372EE" w14:paraId="391EFD68" w14:textId="77777777" w:rsidTr="00CD68C8">
        <w:trPr>
          <w:trHeight w:val="574"/>
        </w:trPr>
        <w:tc>
          <w:tcPr>
            <w:tcW w:w="7578" w:type="dxa"/>
          </w:tcPr>
          <w:p w14:paraId="16F4D11F" w14:textId="77777777" w:rsidR="00670C71" w:rsidRPr="00A372EE" w:rsidRDefault="00670C71" w:rsidP="00CD68C8">
            <w:pPr>
              <w:rPr>
                <w:rFonts w:ascii="Arial" w:hAnsi="Arial" w:cs="Arial"/>
                <w:sz w:val="20"/>
                <w:szCs w:val="20"/>
              </w:rPr>
            </w:pPr>
            <w:r w:rsidRPr="00A372EE">
              <w:rPr>
                <w:rFonts w:ascii="Arial" w:hAnsi="Arial" w:cs="Arial"/>
                <w:b/>
                <w:sz w:val="20"/>
                <w:szCs w:val="20"/>
              </w:rPr>
              <w:t>3. počet podpořených pracovnic a pracovníků KKS</w:t>
            </w:r>
            <w:r w:rsidRPr="00A372EE">
              <w:rPr>
                <w:rFonts w:ascii="Arial" w:hAnsi="Arial" w:cs="Arial"/>
                <w:sz w:val="20"/>
                <w:szCs w:val="20"/>
              </w:rPr>
              <w:t xml:space="preserve"> – naplnění indikátorů z hlediska cílů NPO</w:t>
            </w:r>
          </w:p>
        </w:tc>
        <w:tc>
          <w:tcPr>
            <w:tcW w:w="1134" w:type="dxa"/>
            <w:vAlign w:val="center"/>
          </w:tcPr>
          <w:p w14:paraId="49075399" w14:textId="77777777" w:rsidR="00670C71" w:rsidRPr="00A372EE" w:rsidRDefault="00670C71" w:rsidP="00CD68C8">
            <w:pPr>
              <w:jc w:val="center"/>
              <w:rPr>
                <w:rFonts w:ascii="Arial" w:hAnsi="Arial" w:cs="Arial"/>
                <w:sz w:val="20"/>
                <w:szCs w:val="20"/>
              </w:rPr>
            </w:pPr>
            <w:r w:rsidRPr="00A372EE">
              <w:rPr>
                <w:rFonts w:ascii="Arial" w:hAnsi="Arial" w:cs="Arial"/>
                <w:sz w:val="20"/>
                <w:szCs w:val="20"/>
              </w:rPr>
              <w:t>15</w:t>
            </w:r>
          </w:p>
        </w:tc>
      </w:tr>
      <w:tr w:rsidR="00670C71" w:rsidRPr="00A372EE" w14:paraId="44AEEC56" w14:textId="77777777" w:rsidTr="00CD68C8">
        <w:trPr>
          <w:trHeight w:val="554"/>
        </w:trPr>
        <w:tc>
          <w:tcPr>
            <w:tcW w:w="7578" w:type="dxa"/>
          </w:tcPr>
          <w:p w14:paraId="74EC5D0A" w14:textId="77777777" w:rsidR="00670C71" w:rsidRPr="00A372EE" w:rsidRDefault="00670C71" w:rsidP="00CD68C8">
            <w:pPr>
              <w:rPr>
                <w:rFonts w:ascii="Arial" w:hAnsi="Arial" w:cs="Arial"/>
                <w:sz w:val="20"/>
                <w:szCs w:val="20"/>
              </w:rPr>
            </w:pPr>
            <w:r w:rsidRPr="00A372EE">
              <w:rPr>
                <w:rFonts w:ascii="Arial" w:hAnsi="Arial" w:cs="Arial"/>
                <w:b/>
                <w:sz w:val="20"/>
                <w:szCs w:val="20"/>
              </w:rPr>
              <w:t>4. přínos pro zapojené pracovnice a pracovníky KKS:</w:t>
            </w:r>
            <w:r w:rsidRPr="00A372EE">
              <w:rPr>
                <w:rFonts w:ascii="Arial" w:hAnsi="Arial" w:cs="Arial"/>
                <w:sz w:val="20"/>
                <w:szCs w:val="20"/>
              </w:rPr>
              <w:t xml:space="preserve"> získané dovednosti a jejich využití pro další činnost</w:t>
            </w:r>
          </w:p>
        </w:tc>
        <w:tc>
          <w:tcPr>
            <w:tcW w:w="1134" w:type="dxa"/>
            <w:vAlign w:val="center"/>
          </w:tcPr>
          <w:p w14:paraId="2ABA35CE" w14:textId="189F5D8D" w:rsidR="00670C71" w:rsidRPr="00A372EE" w:rsidRDefault="00670C71" w:rsidP="00CD68C8">
            <w:pPr>
              <w:jc w:val="center"/>
              <w:rPr>
                <w:rFonts w:ascii="Arial" w:hAnsi="Arial" w:cs="Arial"/>
                <w:sz w:val="20"/>
                <w:szCs w:val="20"/>
              </w:rPr>
            </w:pPr>
            <w:r w:rsidRPr="00A372EE">
              <w:rPr>
                <w:rFonts w:ascii="Arial" w:hAnsi="Arial" w:cs="Arial"/>
                <w:sz w:val="20"/>
                <w:szCs w:val="20"/>
              </w:rPr>
              <w:t>1</w:t>
            </w:r>
            <w:r>
              <w:rPr>
                <w:rFonts w:ascii="Arial" w:hAnsi="Arial" w:cs="Arial"/>
                <w:sz w:val="20"/>
                <w:szCs w:val="20"/>
              </w:rPr>
              <w:t>5</w:t>
            </w:r>
          </w:p>
        </w:tc>
      </w:tr>
      <w:tr w:rsidR="006C17FB" w:rsidRPr="00A372EE" w14:paraId="4844CC21" w14:textId="77777777" w:rsidTr="00CD68C8">
        <w:trPr>
          <w:trHeight w:val="609"/>
        </w:trPr>
        <w:tc>
          <w:tcPr>
            <w:tcW w:w="7578" w:type="dxa"/>
          </w:tcPr>
          <w:p w14:paraId="4993ADB5" w14:textId="39A716CD" w:rsidR="006C17FB" w:rsidRPr="00A372EE" w:rsidRDefault="006C17FB" w:rsidP="00CD68C8">
            <w:pPr>
              <w:rPr>
                <w:rFonts w:ascii="Arial" w:hAnsi="Arial" w:cs="Arial"/>
                <w:b/>
                <w:sz w:val="20"/>
                <w:szCs w:val="20"/>
              </w:rPr>
            </w:pPr>
            <w:r>
              <w:rPr>
                <w:rFonts w:ascii="Arial" w:hAnsi="Arial" w:cs="Arial"/>
                <w:b/>
                <w:sz w:val="20"/>
                <w:szCs w:val="20"/>
              </w:rPr>
              <w:t xml:space="preserve">5. </w:t>
            </w:r>
            <w:r w:rsidRPr="006C17FB">
              <w:rPr>
                <w:rFonts w:ascii="Arial" w:hAnsi="Arial" w:cs="Arial"/>
                <w:b/>
                <w:sz w:val="20"/>
                <w:szCs w:val="20"/>
              </w:rPr>
              <w:t>relevantnost projektu</w:t>
            </w:r>
            <w:r w:rsidRPr="006C17FB">
              <w:rPr>
                <w:rFonts w:ascii="Arial" w:hAnsi="Arial" w:cs="Arial"/>
                <w:sz w:val="20"/>
                <w:szCs w:val="20"/>
              </w:rPr>
              <w:t xml:space="preserve"> z hlediska naplnění vyhlašovacích podmínek a cílů programu</w:t>
            </w:r>
          </w:p>
        </w:tc>
        <w:tc>
          <w:tcPr>
            <w:tcW w:w="1134" w:type="dxa"/>
            <w:vAlign w:val="center"/>
          </w:tcPr>
          <w:p w14:paraId="417BDFC8" w14:textId="77DC9A34" w:rsidR="006C17FB" w:rsidRPr="00A372EE" w:rsidRDefault="006C17FB" w:rsidP="00CD68C8">
            <w:pPr>
              <w:jc w:val="center"/>
              <w:rPr>
                <w:rFonts w:ascii="Arial" w:hAnsi="Arial" w:cs="Arial"/>
                <w:sz w:val="20"/>
                <w:szCs w:val="20"/>
              </w:rPr>
            </w:pPr>
            <w:r>
              <w:rPr>
                <w:rFonts w:ascii="Arial" w:hAnsi="Arial" w:cs="Arial"/>
                <w:sz w:val="20"/>
                <w:szCs w:val="20"/>
              </w:rPr>
              <w:t>10</w:t>
            </w:r>
          </w:p>
        </w:tc>
      </w:tr>
      <w:tr w:rsidR="00670C71" w:rsidRPr="00A372EE" w14:paraId="66C9124C" w14:textId="77777777" w:rsidTr="00CD68C8">
        <w:trPr>
          <w:trHeight w:val="609"/>
        </w:trPr>
        <w:tc>
          <w:tcPr>
            <w:tcW w:w="7578" w:type="dxa"/>
          </w:tcPr>
          <w:p w14:paraId="41ED0068" w14:textId="77777777" w:rsidR="00670C71" w:rsidRPr="00A372EE" w:rsidRDefault="00670C71" w:rsidP="00CD68C8">
            <w:pPr>
              <w:rPr>
                <w:rFonts w:ascii="Arial" w:hAnsi="Arial" w:cs="Arial"/>
                <w:sz w:val="20"/>
                <w:szCs w:val="20"/>
              </w:rPr>
            </w:pPr>
            <w:r w:rsidRPr="00A372EE">
              <w:rPr>
                <w:rFonts w:ascii="Arial" w:hAnsi="Arial" w:cs="Arial"/>
                <w:b/>
                <w:sz w:val="20"/>
                <w:szCs w:val="20"/>
              </w:rPr>
              <w:lastRenderedPageBreak/>
              <w:t>6. realizovatelnost projektu:</w:t>
            </w:r>
            <w:r w:rsidRPr="00A372EE">
              <w:rPr>
                <w:rFonts w:ascii="Arial" w:hAnsi="Arial" w:cs="Arial"/>
                <w:sz w:val="20"/>
                <w:szCs w:val="20"/>
              </w:rPr>
              <w:t xml:space="preserve"> předchozí zkušenosti žadatele, plánovaný rozsah, partneři projektu, analýza rizik</w:t>
            </w:r>
          </w:p>
        </w:tc>
        <w:tc>
          <w:tcPr>
            <w:tcW w:w="1134" w:type="dxa"/>
            <w:vAlign w:val="center"/>
          </w:tcPr>
          <w:p w14:paraId="3C3560A3" w14:textId="77777777" w:rsidR="00670C71" w:rsidRPr="00A372EE" w:rsidRDefault="00670C71" w:rsidP="00CD68C8">
            <w:pPr>
              <w:jc w:val="center"/>
              <w:rPr>
                <w:rFonts w:ascii="Arial" w:hAnsi="Arial" w:cs="Arial"/>
                <w:sz w:val="20"/>
                <w:szCs w:val="20"/>
              </w:rPr>
            </w:pPr>
            <w:r w:rsidRPr="00A372EE">
              <w:rPr>
                <w:rFonts w:ascii="Arial" w:hAnsi="Arial" w:cs="Arial"/>
                <w:sz w:val="20"/>
                <w:szCs w:val="20"/>
              </w:rPr>
              <w:t>10</w:t>
            </w:r>
          </w:p>
        </w:tc>
      </w:tr>
      <w:tr w:rsidR="00670C71" w:rsidRPr="00A372EE" w14:paraId="6A054DD3" w14:textId="77777777" w:rsidTr="00CD68C8">
        <w:tc>
          <w:tcPr>
            <w:tcW w:w="7578" w:type="dxa"/>
          </w:tcPr>
          <w:p w14:paraId="05FAC9EB" w14:textId="36F7BF66" w:rsidR="00670C71" w:rsidRPr="00A372EE" w:rsidRDefault="005107E1" w:rsidP="00CD68C8">
            <w:pPr>
              <w:rPr>
                <w:rFonts w:ascii="Arial" w:hAnsi="Arial" w:cs="Arial"/>
                <w:sz w:val="20"/>
                <w:szCs w:val="20"/>
              </w:rPr>
            </w:pPr>
            <w:r>
              <w:rPr>
                <w:rFonts w:ascii="Arial" w:hAnsi="Arial" w:cs="Arial"/>
                <w:b/>
                <w:sz w:val="20"/>
                <w:szCs w:val="20"/>
              </w:rPr>
              <w:t>7</w:t>
            </w:r>
            <w:r w:rsidR="00670C71" w:rsidRPr="00A372EE">
              <w:rPr>
                <w:rFonts w:ascii="Arial" w:hAnsi="Arial" w:cs="Arial"/>
                <w:b/>
                <w:sz w:val="20"/>
                <w:szCs w:val="20"/>
              </w:rPr>
              <w:t>. plánované výstupy projektu:</w:t>
            </w:r>
            <w:r w:rsidR="00670C71" w:rsidRPr="00A372EE">
              <w:rPr>
                <w:rFonts w:ascii="Arial" w:hAnsi="Arial" w:cs="Arial"/>
                <w:sz w:val="20"/>
                <w:szCs w:val="20"/>
              </w:rPr>
              <w:t xml:space="preserve"> </w:t>
            </w:r>
            <w:r w:rsidR="006C17FB" w:rsidRPr="00630BC0">
              <w:rPr>
                <w:rFonts w:ascii="Arial" w:eastAsia="Arial" w:hAnsi="Arial" w:cs="Arial"/>
                <w:color w:val="000000"/>
                <w:sz w:val="20"/>
                <w:szCs w:val="20"/>
              </w:rPr>
              <w:t>přínos pro cílové skupiny,</w:t>
            </w:r>
            <w:sdt>
              <w:sdtPr>
                <w:rPr>
                  <w:rFonts w:ascii="Arial" w:hAnsi="Arial" w:cs="Arial"/>
                </w:rPr>
                <w:tag w:val="goog_rdk_53"/>
                <w:id w:val="-269398785"/>
              </w:sdtPr>
              <w:sdtEndPr/>
              <w:sdtContent/>
            </w:sdt>
            <w:r w:rsidR="006C17FB" w:rsidRPr="00630BC0">
              <w:rPr>
                <w:rFonts w:ascii="Arial" w:eastAsia="Arial" w:hAnsi="Arial" w:cs="Arial"/>
                <w:color w:val="000000"/>
                <w:sz w:val="20"/>
                <w:szCs w:val="20"/>
              </w:rPr>
              <w:t xml:space="preserve"> udržitelnost</w:t>
            </w:r>
          </w:p>
        </w:tc>
        <w:tc>
          <w:tcPr>
            <w:tcW w:w="1134" w:type="dxa"/>
            <w:vAlign w:val="center"/>
          </w:tcPr>
          <w:p w14:paraId="0120FFE3" w14:textId="77777777" w:rsidR="00670C71" w:rsidRPr="00A372EE" w:rsidRDefault="00670C71" w:rsidP="00CD68C8">
            <w:pPr>
              <w:jc w:val="center"/>
              <w:rPr>
                <w:rFonts w:ascii="Arial" w:hAnsi="Arial" w:cs="Arial"/>
                <w:sz w:val="20"/>
                <w:szCs w:val="20"/>
              </w:rPr>
            </w:pPr>
            <w:r w:rsidRPr="00A372EE">
              <w:rPr>
                <w:rFonts w:ascii="Arial" w:hAnsi="Arial" w:cs="Arial"/>
                <w:sz w:val="20"/>
                <w:szCs w:val="20"/>
              </w:rPr>
              <w:t>10</w:t>
            </w:r>
          </w:p>
        </w:tc>
      </w:tr>
      <w:tr w:rsidR="00670C71" w:rsidRPr="00A372EE" w14:paraId="1884430A" w14:textId="77777777" w:rsidTr="00CD68C8">
        <w:trPr>
          <w:trHeight w:val="330"/>
        </w:trPr>
        <w:tc>
          <w:tcPr>
            <w:tcW w:w="7578" w:type="dxa"/>
            <w:vAlign w:val="center"/>
          </w:tcPr>
          <w:p w14:paraId="688797DB" w14:textId="77777777" w:rsidR="00670C71" w:rsidRPr="00A372EE" w:rsidRDefault="00670C71" w:rsidP="00CD68C8">
            <w:pPr>
              <w:jc w:val="right"/>
              <w:rPr>
                <w:rFonts w:ascii="Arial" w:hAnsi="Arial" w:cs="Arial"/>
                <w:sz w:val="20"/>
                <w:szCs w:val="20"/>
              </w:rPr>
            </w:pPr>
            <w:r w:rsidRPr="00A372EE">
              <w:rPr>
                <w:rFonts w:ascii="Arial" w:hAnsi="Arial" w:cs="Arial"/>
                <w:sz w:val="20"/>
                <w:szCs w:val="20"/>
              </w:rPr>
              <w:t>Maximální počet bodů</w:t>
            </w:r>
          </w:p>
        </w:tc>
        <w:tc>
          <w:tcPr>
            <w:tcW w:w="1134" w:type="dxa"/>
            <w:vAlign w:val="center"/>
          </w:tcPr>
          <w:p w14:paraId="34D989B2" w14:textId="77777777" w:rsidR="00670C71" w:rsidRPr="00A372EE" w:rsidRDefault="00670C71" w:rsidP="00CD68C8">
            <w:pPr>
              <w:jc w:val="center"/>
              <w:rPr>
                <w:rFonts w:ascii="Arial" w:hAnsi="Arial" w:cs="Arial"/>
                <w:sz w:val="20"/>
                <w:szCs w:val="20"/>
              </w:rPr>
            </w:pPr>
            <w:r w:rsidRPr="00A372EE">
              <w:rPr>
                <w:rFonts w:ascii="Arial" w:hAnsi="Arial" w:cs="Arial"/>
                <w:sz w:val="20"/>
                <w:szCs w:val="20"/>
              </w:rPr>
              <w:t>100</w:t>
            </w:r>
          </w:p>
        </w:tc>
      </w:tr>
    </w:tbl>
    <w:p w14:paraId="4C28AF0B" w14:textId="77777777" w:rsidR="00670C71" w:rsidRPr="00630BC0" w:rsidRDefault="00670C71">
      <w:pPr>
        <w:spacing w:after="0"/>
        <w:ind w:left="360"/>
        <w:jc w:val="both"/>
        <w:rPr>
          <w:rFonts w:ascii="Arial" w:eastAsia="Arial" w:hAnsi="Arial" w:cs="Arial"/>
          <w:sz w:val="20"/>
          <w:szCs w:val="20"/>
        </w:rPr>
      </w:pPr>
    </w:p>
    <w:p w14:paraId="5A915E75" w14:textId="77777777" w:rsidR="005806BC" w:rsidRPr="00630BC0" w:rsidRDefault="005806BC">
      <w:pPr>
        <w:spacing w:after="0"/>
        <w:ind w:left="360"/>
        <w:jc w:val="both"/>
        <w:rPr>
          <w:rFonts w:ascii="Arial" w:eastAsia="Arial" w:hAnsi="Arial" w:cs="Arial"/>
          <w:sz w:val="20"/>
          <w:szCs w:val="20"/>
        </w:rPr>
      </w:pPr>
    </w:p>
    <w:p w14:paraId="312EE109" w14:textId="56BC3A66" w:rsidR="005806BC" w:rsidRPr="0069666F" w:rsidRDefault="009E2779" w:rsidP="00165532">
      <w:pPr>
        <w:numPr>
          <w:ilvl w:val="0"/>
          <w:numId w:val="11"/>
        </w:numPr>
        <w:pBdr>
          <w:top w:val="nil"/>
          <w:left w:val="nil"/>
          <w:bottom w:val="nil"/>
          <w:right w:val="nil"/>
          <w:between w:val="nil"/>
        </w:pBdr>
        <w:jc w:val="both"/>
        <w:rPr>
          <w:rFonts w:ascii="Arial" w:eastAsia="Arial" w:hAnsi="Arial" w:cs="Arial"/>
          <w:color w:val="000000"/>
          <w:sz w:val="20"/>
          <w:szCs w:val="20"/>
        </w:rPr>
      </w:pPr>
      <w:r w:rsidRPr="00630BC0">
        <w:rPr>
          <w:rFonts w:ascii="Arial" w:eastAsia="Arial" w:hAnsi="Arial" w:cs="Arial"/>
          <w:b/>
          <w:color w:val="000000"/>
          <w:sz w:val="20"/>
          <w:szCs w:val="20"/>
        </w:rPr>
        <w:t xml:space="preserve">Rozhodnutí o poskytnutí dotace, návrh na úpravu rozpočtu projektu (výše podpory) </w:t>
      </w:r>
      <w:r w:rsidRPr="00630BC0">
        <w:rPr>
          <w:rFonts w:ascii="Arial" w:eastAsia="Arial" w:hAnsi="Arial" w:cs="Arial"/>
          <w:color w:val="000000"/>
          <w:sz w:val="20"/>
          <w:szCs w:val="20"/>
        </w:rPr>
        <w:t>Projektům, které získají 50 bodů a více, bude komisí navržena konkrétní výše dotace. Zohledněno bude plnění indikátoru (př. náklady na 1 lektora/účastníka, porovnání nákladů a</w:t>
      </w:r>
      <w:r w:rsidR="00165532">
        <w:rPr>
          <w:rFonts w:ascii="Arial" w:eastAsia="Arial" w:hAnsi="Arial" w:cs="Arial"/>
          <w:color w:val="000000"/>
          <w:sz w:val="20"/>
          <w:szCs w:val="20"/>
        </w:rPr>
        <w:t> </w:t>
      </w:r>
      <w:r w:rsidRPr="00630BC0">
        <w:rPr>
          <w:rFonts w:ascii="Arial" w:eastAsia="Arial" w:hAnsi="Arial" w:cs="Arial"/>
          <w:color w:val="000000"/>
          <w:sz w:val="20"/>
          <w:szCs w:val="20"/>
        </w:rPr>
        <w:t>požadavků srovnatelných typů projektů).</w:t>
      </w:r>
      <w:r w:rsidRPr="00630BC0">
        <w:rPr>
          <w:rFonts w:ascii="Arial" w:hAnsi="Arial" w:cs="Arial"/>
          <w:color w:val="000000"/>
        </w:rPr>
        <w:t xml:space="preserve"> </w:t>
      </w:r>
      <w:r w:rsidRPr="00630BC0">
        <w:rPr>
          <w:rFonts w:ascii="Arial" w:eastAsia="Arial" w:hAnsi="Arial" w:cs="Arial"/>
          <w:color w:val="000000"/>
          <w:sz w:val="20"/>
          <w:szCs w:val="20"/>
        </w:rPr>
        <w:t>Komise může navrhnout úpravy rozpočtu projektu, doporučit vyřazení některých aktivit a krácení způsobilých výdajů projektu, a to zejména v</w:t>
      </w:r>
      <w:r w:rsidR="00165532">
        <w:rPr>
          <w:rFonts w:ascii="Arial" w:eastAsia="Arial" w:hAnsi="Arial" w:cs="Arial"/>
          <w:color w:val="000000"/>
          <w:sz w:val="20"/>
          <w:szCs w:val="20"/>
        </w:rPr>
        <w:t> </w:t>
      </w:r>
      <w:r w:rsidRPr="00630BC0">
        <w:rPr>
          <w:rFonts w:ascii="Arial" w:eastAsia="Arial" w:hAnsi="Arial" w:cs="Arial"/>
          <w:color w:val="000000"/>
          <w:sz w:val="20"/>
          <w:szCs w:val="20"/>
        </w:rPr>
        <w:t>případě zjištění jejich nezpůsobilosti a nedodržení účelnosti, hospodárnosti a efektivity výdajů.</w:t>
      </w:r>
    </w:p>
    <w:p w14:paraId="03FE930D" w14:textId="27D3BE1C" w:rsidR="00FF549C" w:rsidRPr="00630BC0" w:rsidRDefault="00FF549C" w:rsidP="00EA4BBA">
      <w:pPr>
        <w:pStyle w:val="Nadpis1"/>
        <w:numPr>
          <w:ilvl w:val="0"/>
          <w:numId w:val="9"/>
        </w:numPr>
        <w:jc w:val="both"/>
      </w:pPr>
      <w:bookmarkStart w:id="29" w:name="_Toc131594441"/>
      <w:r w:rsidRPr="00630BC0">
        <w:t>Zveřejnění výsledků výběrového dotačního řízení</w:t>
      </w:r>
      <w:bookmarkEnd w:id="29"/>
    </w:p>
    <w:p w14:paraId="529B9664" w14:textId="77777777" w:rsidR="000D04BB" w:rsidRPr="00A372EE" w:rsidRDefault="000D04BB" w:rsidP="000D04BB">
      <w:pPr>
        <w:jc w:val="both"/>
        <w:rPr>
          <w:rFonts w:ascii="Arial" w:hAnsi="Arial" w:cs="Arial"/>
          <w:sz w:val="20"/>
        </w:rPr>
      </w:pPr>
      <w:bookmarkStart w:id="30" w:name="_Hlk129627242"/>
      <w:r w:rsidRPr="00A372EE">
        <w:rPr>
          <w:rFonts w:ascii="Arial" w:hAnsi="Arial" w:cs="Arial"/>
          <w:sz w:val="20"/>
        </w:rPr>
        <w:t>O výsledcích výběrového řízení rozhoduje ministr kultury na základě doporučení odborné komise.</w:t>
      </w:r>
    </w:p>
    <w:bookmarkEnd w:id="30"/>
    <w:p w14:paraId="35E549C1" w14:textId="77777777" w:rsidR="000D04BB" w:rsidRPr="00A372EE" w:rsidRDefault="000D04BB" w:rsidP="000D04BB">
      <w:pPr>
        <w:spacing w:after="0"/>
        <w:jc w:val="both"/>
        <w:rPr>
          <w:rFonts w:ascii="Arial" w:hAnsi="Arial" w:cs="Arial"/>
          <w:sz w:val="20"/>
          <w:szCs w:val="20"/>
        </w:rPr>
      </w:pPr>
      <w:r w:rsidRPr="00A372EE">
        <w:rPr>
          <w:rFonts w:ascii="Arial" w:hAnsi="Arial" w:cs="Arial"/>
          <w:sz w:val="20"/>
          <w:szCs w:val="20"/>
        </w:rPr>
        <w:t>S výsledky výběrového dotačního řízení budou žadatelé seznámeni:</w:t>
      </w:r>
    </w:p>
    <w:p w14:paraId="384B3945" w14:textId="77777777" w:rsidR="000D04BB" w:rsidRPr="00A372EE" w:rsidRDefault="000D04BB" w:rsidP="000D04BB">
      <w:pPr>
        <w:numPr>
          <w:ilvl w:val="0"/>
          <w:numId w:val="27"/>
        </w:numPr>
        <w:spacing w:after="0" w:line="240" w:lineRule="auto"/>
        <w:contextualSpacing/>
        <w:jc w:val="both"/>
        <w:rPr>
          <w:rFonts w:ascii="Arial" w:hAnsi="Arial" w:cs="Arial"/>
          <w:sz w:val="20"/>
          <w:szCs w:val="20"/>
        </w:rPr>
      </w:pPr>
      <w:r w:rsidRPr="00A372EE">
        <w:rPr>
          <w:rFonts w:ascii="Arial" w:hAnsi="Arial" w:cs="Arial"/>
          <w:sz w:val="20"/>
          <w:szCs w:val="20"/>
        </w:rPr>
        <w:t>zveřejněním výsledků dotačního výběrového řízení na internetových stránkách</w:t>
      </w:r>
      <w:r w:rsidRPr="00A372EE">
        <w:t xml:space="preserve"> MK</w:t>
      </w:r>
      <w:r w:rsidRPr="00A372EE">
        <w:rPr>
          <w:rFonts w:ascii="Arial" w:hAnsi="Arial" w:cs="Arial"/>
          <w:sz w:val="20"/>
          <w:szCs w:val="20"/>
        </w:rPr>
        <w:t>;</w:t>
      </w:r>
    </w:p>
    <w:p w14:paraId="38E0E2D6" w14:textId="77777777" w:rsidR="000D04BB" w:rsidRPr="00A372EE" w:rsidRDefault="000D04BB" w:rsidP="000D04BB">
      <w:pPr>
        <w:numPr>
          <w:ilvl w:val="0"/>
          <w:numId w:val="27"/>
        </w:numPr>
        <w:spacing w:after="0" w:line="240" w:lineRule="auto"/>
        <w:contextualSpacing/>
        <w:jc w:val="both"/>
        <w:rPr>
          <w:rFonts w:ascii="Arial" w:hAnsi="Arial" w:cs="Arial"/>
          <w:sz w:val="20"/>
          <w:szCs w:val="20"/>
        </w:rPr>
      </w:pPr>
      <w:r w:rsidRPr="00A372EE">
        <w:rPr>
          <w:rFonts w:ascii="Arial" w:hAnsi="Arial" w:cs="Arial"/>
          <w:sz w:val="20"/>
          <w:szCs w:val="20"/>
        </w:rPr>
        <w:t>v DP MK;</w:t>
      </w:r>
    </w:p>
    <w:p w14:paraId="266AEC42" w14:textId="77777777" w:rsidR="000D04BB" w:rsidRPr="00A372EE" w:rsidRDefault="000D04BB" w:rsidP="000D04BB">
      <w:pPr>
        <w:numPr>
          <w:ilvl w:val="0"/>
          <w:numId w:val="27"/>
        </w:numPr>
        <w:spacing w:after="0"/>
        <w:jc w:val="both"/>
        <w:rPr>
          <w:rFonts w:ascii="Arial" w:hAnsi="Arial" w:cs="Arial"/>
          <w:sz w:val="20"/>
          <w:szCs w:val="20"/>
        </w:rPr>
      </w:pPr>
      <w:r w:rsidRPr="00A372EE">
        <w:rPr>
          <w:rFonts w:ascii="Arial" w:hAnsi="Arial" w:cs="Arial"/>
          <w:sz w:val="20"/>
          <w:szCs w:val="20"/>
        </w:rPr>
        <w:t>usnesením o zastavení řízení podle § 14j odst. 4 písm. a), b) nebo d) rozpočtových pravidel;</w:t>
      </w:r>
    </w:p>
    <w:p w14:paraId="6EF66283" w14:textId="77777777" w:rsidR="000D04BB" w:rsidRPr="00A372EE" w:rsidRDefault="000D04BB" w:rsidP="000D04BB">
      <w:pPr>
        <w:numPr>
          <w:ilvl w:val="0"/>
          <w:numId w:val="27"/>
        </w:numPr>
        <w:spacing w:after="0"/>
        <w:jc w:val="both"/>
        <w:rPr>
          <w:rFonts w:ascii="Arial" w:hAnsi="Arial" w:cs="Arial"/>
          <w:sz w:val="20"/>
          <w:szCs w:val="20"/>
        </w:rPr>
      </w:pPr>
      <w:r w:rsidRPr="00A372EE">
        <w:rPr>
          <w:rFonts w:ascii="Arial" w:hAnsi="Arial" w:cs="Arial"/>
          <w:sz w:val="20"/>
          <w:szCs w:val="20"/>
        </w:rPr>
        <w:t>vydáním rozhodnutí MK o poskytnutí neinvestiční dotace ze státního rozpočtu ČR dle</w:t>
      </w:r>
      <w:r w:rsidRPr="00A372EE">
        <w:rPr>
          <w:rFonts w:ascii="Arial" w:hAnsi="Arial" w:cs="Arial"/>
          <w:sz w:val="20"/>
          <w:szCs w:val="20"/>
        </w:rPr>
        <w:br/>
        <w:t>§ 14 rozpočtových pravidel,</w:t>
      </w:r>
    </w:p>
    <w:p w14:paraId="7D2E20D1" w14:textId="77777777" w:rsidR="000D04BB" w:rsidRPr="00A372EE" w:rsidRDefault="000D04BB" w:rsidP="000D04BB">
      <w:pPr>
        <w:numPr>
          <w:ilvl w:val="0"/>
          <w:numId w:val="27"/>
        </w:numPr>
        <w:spacing w:after="0"/>
        <w:jc w:val="both"/>
        <w:rPr>
          <w:rFonts w:ascii="Arial" w:hAnsi="Arial" w:cs="Arial"/>
          <w:sz w:val="20"/>
          <w:szCs w:val="20"/>
        </w:rPr>
      </w:pPr>
      <w:r w:rsidRPr="00A372EE">
        <w:rPr>
          <w:rFonts w:ascii="Arial" w:hAnsi="Arial" w:cs="Arial"/>
          <w:sz w:val="20"/>
          <w:szCs w:val="20"/>
        </w:rPr>
        <w:t>rozhodnutím o zamítnutí žádosti zveřejněným na internetových stránkách MK (toto rozhodnutí je doručováno pouze veřejnou vyhláškou, neúspěšným žadatelům nebudou, v souladu s § </w:t>
      </w:r>
      <w:proofErr w:type="gramStart"/>
      <w:r w:rsidRPr="00A372EE">
        <w:rPr>
          <w:rFonts w:ascii="Arial" w:hAnsi="Arial" w:cs="Arial"/>
          <w:sz w:val="20"/>
          <w:szCs w:val="20"/>
        </w:rPr>
        <w:t>14h</w:t>
      </w:r>
      <w:proofErr w:type="gramEnd"/>
      <w:r w:rsidRPr="00A372EE">
        <w:rPr>
          <w:rFonts w:ascii="Arial" w:hAnsi="Arial" w:cs="Arial"/>
          <w:sz w:val="20"/>
          <w:szCs w:val="20"/>
        </w:rPr>
        <w:t xml:space="preserve"> rozpočtových pravidel, rozesílána písemná rozhodnutí o neposkytnutí dotace).</w:t>
      </w:r>
    </w:p>
    <w:p w14:paraId="6DADDB0C" w14:textId="77777777" w:rsidR="000D04BB" w:rsidRPr="00A372EE" w:rsidRDefault="000D04BB" w:rsidP="000D04BB">
      <w:pPr>
        <w:spacing w:after="240"/>
        <w:jc w:val="both"/>
        <w:rPr>
          <w:rFonts w:ascii="Arial" w:hAnsi="Arial" w:cs="Arial"/>
          <w:sz w:val="20"/>
          <w:szCs w:val="20"/>
        </w:rPr>
      </w:pPr>
      <w:r w:rsidRPr="00A372EE">
        <w:rPr>
          <w:rFonts w:ascii="Arial" w:hAnsi="Arial" w:cs="Arial"/>
          <w:sz w:val="20"/>
          <w:szCs w:val="20"/>
        </w:rPr>
        <w:t xml:space="preserve">Výsledek výběrového dotačního řízení je konečný a nelze proti němu podat řádný opravný prostředek (§ </w:t>
      </w:r>
      <w:proofErr w:type="gramStart"/>
      <w:r w:rsidRPr="00A372EE">
        <w:rPr>
          <w:rFonts w:ascii="Arial" w:hAnsi="Arial" w:cs="Arial"/>
          <w:sz w:val="20"/>
          <w:szCs w:val="20"/>
        </w:rPr>
        <w:t>14q</w:t>
      </w:r>
      <w:proofErr w:type="gramEnd"/>
      <w:r w:rsidRPr="00A372EE">
        <w:rPr>
          <w:rFonts w:ascii="Arial" w:hAnsi="Arial" w:cs="Arial"/>
          <w:sz w:val="20"/>
          <w:szCs w:val="20"/>
        </w:rPr>
        <w:t xml:space="preserve"> odst. 2 rozpočtových pravidel).</w:t>
      </w:r>
    </w:p>
    <w:p w14:paraId="0B5A6590" w14:textId="47EEBFD3" w:rsidR="005806BC" w:rsidRPr="00630BC0" w:rsidRDefault="009E2779">
      <w:pPr>
        <w:pStyle w:val="Nadpis1"/>
        <w:numPr>
          <w:ilvl w:val="0"/>
          <w:numId w:val="9"/>
        </w:numPr>
        <w:jc w:val="both"/>
      </w:pPr>
      <w:bookmarkStart w:id="31" w:name="_Toc131594442"/>
      <w:r w:rsidRPr="00630BC0">
        <w:t>Vyúčtování a finanční kontrola přidělené dotace</w:t>
      </w:r>
      <w:bookmarkEnd w:id="31"/>
    </w:p>
    <w:p w14:paraId="25F6F977" w14:textId="552123D1" w:rsidR="005806BC" w:rsidRPr="00630BC0" w:rsidRDefault="009E2779">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t xml:space="preserve">Dotace jsou poskytovány účelově a podmínky pro jejich použití, včetně termínů jejich vyúčtování, jsou součástí Rozhodnutí, které </w:t>
      </w:r>
      <w:r w:rsidR="001A17A4" w:rsidRPr="00630BC0">
        <w:rPr>
          <w:rFonts w:ascii="Arial" w:eastAsia="Arial" w:hAnsi="Arial" w:cs="Arial"/>
          <w:sz w:val="20"/>
          <w:szCs w:val="20"/>
        </w:rPr>
        <w:t>vydá</w:t>
      </w:r>
      <w:r w:rsidRPr="00630BC0">
        <w:rPr>
          <w:rFonts w:ascii="Arial" w:eastAsia="Arial" w:hAnsi="Arial" w:cs="Arial"/>
          <w:sz w:val="20"/>
          <w:szCs w:val="20"/>
        </w:rPr>
        <w:t xml:space="preserve"> MK.</w:t>
      </w:r>
    </w:p>
    <w:p w14:paraId="0ECD0DE5" w14:textId="27B4A906" w:rsidR="005806BC" w:rsidRPr="00630BC0" w:rsidRDefault="009E2779">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t>Příjemce dotace je povinen předložit vyúčtování dotace, včetně vyúčtování skutečných nákladů a</w:t>
      </w:r>
      <w:r w:rsidR="00165532">
        <w:rPr>
          <w:rFonts w:ascii="Arial" w:eastAsia="Arial" w:hAnsi="Arial" w:cs="Arial"/>
          <w:sz w:val="20"/>
          <w:szCs w:val="20"/>
        </w:rPr>
        <w:t> </w:t>
      </w:r>
      <w:r w:rsidRPr="00630BC0">
        <w:rPr>
          <w:rFonts w:ascii="Arial" w:eastAsia="Arial" w:hAnsi="Arial" w:cs="Arial"/>
          <w:sz w:val="20"/>
          <w:szCs w:val="20"/>
        </w:rPr>
        <w:t>příjmů realizovaného projektu. Toto předloží příjemce dotace MK v souladu s vyhláškou č.</w:t>
      </w:r>
      <w:r w:rsidR="00165532">
        <w:rPr>
          <w:rFonts w:ascii="Arial" w:eastAsia="Arial" w:hAnsi="Arial" w:cs="Arial"/>
          <w:sz w:val="20"/>
          <w:szCs w:val="20"/>
        </w:rPr>
        <w:t> </w:t>
      </w:r>
      <w:r w:rsidRPr="00630BC0">
        <w:rPr>
          <w:rFonts w:ascii="Arial" w:eastAsia="Arial" w:hAnsi="Arial" w:cs="Arial"/>
          <w:sz w:val="20"/>
          <w:szCs w:val="20"/>
        </w:rPr>
        <w:t xml:space="preserve">367/2015 Sb., o zásadách a lhůtách finančního vypořádání vztahů se státním rozpočtem, státními finančními aktivy a Národním fondem (vyhláška o finančním vypořádání) </w:t>
      </w:r>
      <w:r w:rsidR="001A17A4" w:rsidRPr="00630BC0">
        <w:rPr>
          <w:rFonts w:ascii="Arial" w:eastAsia="Arial" w:hAnsi="Arial" w:cs="Arial"/>
          <w:sz w:val="20"/>
          <w:szCs w:val="20"/>
        </w:rPr>
        <w:t xml:space="preserve">dle pokynů MK </w:t>
      </w:r>
      <w:r w:rsidRPr="00630BC0">
        <w:rPr>
          <w:rFonts w:ascii="Arial" w:eastAsia="Arial" w:hAnsi="Arial" w:cs="Arial"/>
          <w:sz w:val="20"/>
          <w:szCs w:val="20"/>
        </w:rPr>
        <w:t xml:space="preserve">v termínu a formě stanovené v Rozhodnutí. </w:t>
      </w:r>
    </w:p>
    <w:p w14:paraId="6B9ABE7D" w14:textId="76050794" w:rsidR="005806BC" w:rsidRPr="00630BC0" w:rsidRDefault="009E2779">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t>Vyúčtování bude obsahovat kompletní vyčíslení všech nákladů a příjmů projektu s rozpisem na jednotlivé položky s vyznačením těch, které byly hrazeny z dotace včetně uvedení všech dodavatelů a subdodavatelů</w:t>
      </w:r>
      <w:r w:rsidR="00756235" w:rsidRPr="00630BC0">
        <w:rPr>
          <w:rFonts w:ascii="Arial" w:eastAsia="Arial" w:hAnsi="Arial" w:cs="Arial"/>
          <w:sz w:val="20"/>
          <w:szCs w:val="20"/>
        </w:rPr>
        <w:t>.</w:t>
      </w:r>
      <w:r w:rsidRPr="00630BC0">
        <w:rPr>
          <w:rFonts w:ascii="Arial" w:eastAsia="Arial" w:hAnsi="Arial" w:cs="Arial"/>
          <w:sz w:val="20"/>
          <w:szCs w:val="20"/>
        </w:rPr>
        <w:t xml:space="preserve"> Vyúčtování musí příjemci zpracovat podle pokynů MK. Veškeré účetní doklady </w:t>
      </w:r>
      <w:r w:rsidR="00B02CD4" w:rsidRPr="00630BC0">
        <w:rPr>
          <w:rFonts w:ascii="Arial" w:eastAsia="Arial" w:hAnsi="Arial" w:cs="Arial"/>
          <w:sz w:val="20"/>
          <w:szCs w:val="20"/>
        </w:rPr>
        <w:t xml:space="preserve">hrazené z dotace </w:t>
      </w:r>
      <w:r w:rsidRPr="00630BC0">
        <w:rPr>
          <w:rFonts w:ascii="Arial" w:eastAsia="Arial" w:hAnsi="Arial" w:cs="Arial"/>
          <w:sz w:val="20"/>
          <w:szCs w:val="20"/>
        </w:rPr>
        <w:t xml:space="preserve">musí obsahovat registrační číslo </w:t>
      </w:r>
      <w:r w:rsidR="001A17A4" w:rsidRPr="00630BC0">
        <w:rPr>
          <w:rFonts w:ascii="Arial" w:eastAsia="Arial" w:hAnsi="Arial" w:cs="Arial"/>
          <w:sz w:val="20"/>
          <w:szCs w:val="20"/>
        </w:rPr>
        <w:t>projektů</w:t>
      </w:r>
      <w:r w:rsidRPr="00630BC0">
        <w:rPr>
          <w:rFonts w:ascii="Arial" w:eastAsia="Arial" w:hAnsi="Arial" w:cs="Arial"/>
          <w:sz w:val="20"/>
          <w:szCs w:val="20"/>
        </w:rPr>
        <w:t xml:space="preserve"> v DP MK, aby bylo možné jednoznačně identifikovat, ke kterému projektu se účetní doklady vztahují. Účetní doklady se musí vztahovat vždy pouze ke způsobilým </w:t>
      </w:r>
      <w:r w:rsidR="00B02CD4" w:rsidRPr="00630BC0">
        <w:rPr>
          <w:rFonts w:ascii="Arial" w:eastAsia="Arial" w:hAnsi="Arial" w:cs="Arial"/>
          <w:sz w:val="20"/>
          <w:szCs w:val="20"/>
        </w:rPr>
        <w:t>nákladům</w:t>
      </w:r>
      <w:r w:rsidRPr="00630BC0">
        <w:rPr>
          <w:rFonts w:ascii="Arial" w:eastAsia="Arial" w:hAnsi="Arial" w:cs="Arial"/>
          <w:sz w:val="20"/>
          <w:szCs w:val="20"/>
        </w:rPr>
        <w:t xml:space="preserve"> daného projektu.  </w:t>
      </w:r>
    </w:p>
    <w:p w14:paraId="2DD626BE" w14:textId="485FE62F" w:rsidR="006572A2" w:rsidRPr="00630BC0" w:rsidRDefault="00BA00A5">
      <w:pPr>
        <w:numPr>
          <w:ilvl w:val="0"/>
          <w:numId w:val="13"/>
        </w:numPr>
        <w:spacing w:after="0"/>
        <w:ind w:left="360"/>
        <w:jc w:val="both"/>
        <w:rPr>
          <w:rFonts w:ascii="Arial" w:eastAsia="Arial" w:hAnsi="Arial" w:cs="Arial"/>
          <w:sz w:val="20"/>
          <w:szCs w:val="20"/>
        </w:rPr>
      </w:pPr>
      <w:r w:rsidRPr="00A372EE">
        <w:rPr>
          <w:rFonts w:ascii="Arial" w:hAnsi="Arial" w:cs="Arial"/>
          <w:b/>
          <w:sz w:val="20"/>
          <w:szCs w:val="20"/>
        </w:rPr>
        <w:t xml:space="preserve">Termín vyúčtování dotace poskytnuté jednoletým projektům na rok 2023 je </w:t>
      </w:r>
      <w:r w:rsidR="0018677D">
        <w:rPr>
          <w:rFonts w:ascii="Arial" w:hAnsi="Arial" w:cs="Arial"/>
          <w:b/>
          <w:sz w:val="20"/>
          <w:szCs w:val="20"/>
        </w:rPr>
        <w:t>31</w:t>
      </w:r>
      <w:r w:rsidRPr="00A372EE">
        <w:rPr>
          <w:rFonts w:ascii="Arial" w:hAnsi="Arial" w:cs="Arial"/>
          <w:b/>
          <w:sz w:val="20"/>
          <w:szCs w:val="20"/>
        </w:rPr>
        <w:t xml:space="preserve">. 1. 2024. Termín vyúčtování dotace poskytnuté dvouletým projektům na rok 2023 a 2024 je 31. </w:t>
      </w:r>
      <w:r w:rsidR="0018677D">
        <w:rPr>
          <w:rFonts w:ascii="Arial" w:hAnsi="Arial" w:cs="Arial"/>
          <w:b/>
          <w:sz w:val="20"/>
          <w:szCs w:val="20"/>
        </w:rPr>
        <w:t>1</w:t>
      </w:r>
      <w:r w:rsidRPr="00A372EE">
        <w:rPr>
          <w:rFonts w:ascii="Arial" w:hAnsi="Arial" w:cs="Arial"/>
          <w:b/>
          <w:sz w:val="20"/>
          <w:szCs w:val="20"/>
        </w:rPr>
        <w:t>. 202</w:t>
      </w:r>
      <w:r w:rsidR="0018677D">
        <w:rPr>
          <w:rFonts w:ascii="Arial" w:hAnsi="Arial" w:cs="Arial"/>
          <w:b/>
          <w:sz w:val="20"/>
          <w:szCs w:val="20"/>
        </w:rPr>
        <w:t>5</w:t>
      </w:r>
      <w:r w:rsidRPr="00A372EE">
        <w:rPr>
          <w:rFonts w:ascii="Arial" w:hAnsi="Arial" w:cs="Arial"/>
          <w:b/>
          <w:sz w:val="20"/>
          <w:szCs w:val="20"/>
        </w:rPr>
        <w:t>. U dvouletých projektů je povinnost do 31. 1. 2024 předložit zprávu o čerpání dotace dle pokynů MK</w:t>
      </w:r>
      <w:r>
        <w:rPr>
          <w:rFonts w:ascii="Arial" w:hAnsi="Arial" w:cs="Arial"/>
          <w:b/>
          <w:sz w:val="20"/>
          <w:szCs w:val="20"/>
        </w:rPr>
        <w:t>.</w:t>
      </w:r>
    </w:p>
    <w:p w14:paraId="26F64402" w14:textId="2C4DACE1" w:rsidR="005806BC" w:rsidRPr="00630BC0" w:rsidRDefault="009E2779">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t>Součástí vyúčtování je závěrečná</w:t>
      </w:r>
      <w:r w:rsidR="00A3707D" w:rsidRPr="00630BC0">
        <w:rPr>
          <w:rFonts w:ascii="Arial" w:eastAsia="Arial" w:hAnsi="Arial" w:cs="Arial"/>
          <w:sz w:val="20"/>
          <w:szCs w:val="20"/>
        </w:rPr>
        <w:t xml:space="preserve"> monitorovací</w:t>
      </w:r>
      <w:r w:rsidRPr="00630BC0">
        <w:rPr>
          <w:rFonts w:ascii="Arial" w:eastAsia="Arial" w:hAnsi="Arial" w:cs="Arial"/>
          <w:sz w:val="20"/>
          <w:szCs w:val="20"/>
        </w:rPr>
        <w:t xml:space="preserve"> zpráva o realizaci a výsledcích projektu.</w:t>
      </w:r>
    </w:p>
    <w:p w14:paraId="509BDA0A" w14:textId="77777777" w:rsidR="005806BC" w:rsidRPr="00630BC0" w:rsidRDefault="009E2779">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t xml:space="preserve">Dojde-li k úspoře vynaložených finančních prostředků, platí, že došlo k úspoře prostředků ze státního rozpočtu a musí být navráceny zpět. </w:t>
      </w:r>
    </w:p>
    <w:p w14:paraId="06089F42" w14:textId="77777777" w:rsidR="005806BC" w:rsidRPr="00630BC0" w:rsidRDefault="009E2779">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lastRenderedPageBreak/>
        <w:t>Bude-li realizací podpořeného projektu dosaženo faktického zisku, je tento zisk až do výše poskytnuté dotace příjmem státního rozpočtu, a musí být navrácen zpět. Pokyny k provedení vratky nalezne příjemce dotace v podmínkách rozhodnutí o poskytnutí dotace.</w:t>
      </w:r>
    </w:p>
    <w:p w14:paraId="657DC31D" w14:textId="244F6314" w:rsidR="00A3707D" w:rsidRPr="00630BC0" w:rsidRDefault="009E2779" w:rsidP="00A3707D">
      <w:pPr>
        <w:numPr>
          <w:ilvl w:val="0"/>
          <w:numId w:val="13"/>
        </w:numPr>
        <w:spacing w:after="0"/>
        <w:ind w:left="360"/>
        <w:jc w:val="both"/>
        <w:rPr>
          <w:rFonts w:ascii="Arial" w:eastAsia="Arial" w:hAnsi="Arial" w:cs="Arial"/>
          <w:b/>
          <w:sz w:val="20"/>
          <w:szCs w:val="20"/>
        </w:rPr>
      </w:pPr>
      <w:r w:rsidRPr="00630BC0">
        <w:rPr>
          <w:rFonts w:ascii="Arial" w:eastAsia="Arial" w:hAnsi="Arial" w:cs="Arial"/>
          <w:b/>
          <w:sz w:val="20"/>
          <w:szCs w:val="20"/>
        </w:rPr>
        <w:t>Porušení nebo nesplnění stanovených podmínek, jakož i neodvedení nevyčerpaných prostředků do státního rozpočtu v souladu s vyhláškou č. 367/2015 Sb., o zásadách a</w:t>
      </w:r>
      <w:r w:rsidR="00165532">
        <w:rPr>
          <w:rFonts w:ascii="Arial" w:eastAsia="Arial" w:hAnsi="Arial" w:cs="Arial"/>
          <w:b/>
          <w:sz w:val="20"/>
          <w:szCs w:val="20"/>
        </w:rPr>
        <w:t> </w:t>
      </w:r>
      <w:r w:rsidRPr="00630BC0">
        <w:rPr>
          <w:rFonts w:ascii="Arial" w:eastAsia="Arial" w:hAnsi="Arial" w:cs="Arial"/>
          <w:b/>
          <w:sz w:val="20"/>
          <w:szCs w:val="20"/>
        </w:rPr>
        <w:t>lhůtách finančního vypořádání vztahů se státním rozpočtem, státními finančními aktivy a</w:t>
      </w:r>
      <w:r w:rsidR="00165532">
        <w:rPr>
          <w:rFonts w:ascii="Arial" w:eastAsia="Arial" w:hAnsi="Arial" w:cs="Arial"/>
          <w:b/>
          <w:sz w:val="20"/>
          <w:szCs w:val="20"/>
        </w:rPr>
        <w:t> </w:t>
      </w:r>
      <w:r w:rsidRPr="00630BC0">
        <w:rPr>
          <w:rFonts w:ascii="Arial" w:eastAsia="Arial" w:hAnsi="Arial" w:cs="Arial"/>
          <w:b/>
          <w:sz w:val="20"/>
          <w:szCs w:val="20"/>
        </w:rPr>
        <w:t xml:space="preserve">Národním fondem (vyhláška o finančním vypořádání), v platném znění, je porušením rozpočtové kázně, za které může podle § </w:t>
      </w:r>
      <w:proofErr w:type="gramStart"/>
      <w:r w:rsidRPr="00630BC0">
        <w:rPr>
          <w:rFonts w:ascii="Arial" w:eastAsia="Arial" w:hAnsi="Arial" w:cs="Arial"/>
          <w:b/>
          <w:sz w:val="20"/>
          <w:szCs w:val="20"/>
        </w:rPr>
        <w:t>44a</w:t>
      </w:r>
      <w:proofErr w:type="gramEnd"/>
      <w:r w:rsidRPr="00630BC0">
        <w:rPr>
          <w:rFonts w:ascii="Arial" w:eastAsia="Arial" w:hAnsi="Arial" w:cs="Arial"/>
          <w:b/>
          <w:sz w:val="20"/>
          <w:szCs w:val="20"/>
        </w:rPr>
        <w:t xml:space="preserve"> zákona č. 218/2000 Sb. uložit místně příslušný finanční úřad odvod za porušení rozpočtové kázně a penále. </w:t>
      </w:r>
    </w:p>
    <w:p w14:paraId="06669704" w14:textId="77777777" w:rsidR="005806BC" w:rsidRPr="00630BC0" w:rsidRDefault="009E2779">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t xml:space="preserve">Příjemce je povinen umožnit MK, </w:t>
      </w:r>
      <w:proofErr w:type="spellStart"/>
      <w:r w:rsidRPr="00630BC0">
        <w:rPr>
          <w:rFonts w:ascii="Arial" w:eastAsia="Arial" w:hAnsi="Arial" w:cs="Arial"/>
          <w:sz w:val="20"/>
          <w:szCs w:val="20"/>
        </w:rPr>
        <w:t>Delivery</w:t>
      </w:r>
      <w:proofErr w:type="spellEnd"/>
      <w:r w:rsidRPr="00630BC0">
        <w:rPr>
          <w:rFonts w:ascii="Arial" w:eastAsia="Arial" w:hAnsi="Arial" w:cs="Arial"/>
          <w:sz w:val="20"/>
          <w:szCs w:val="20"/>
        </w:rPr>
        <w:t xml:space="preserve"> Unit MPO, MF a orgánům Evropské komise provedení kontroly daných údajů a dokladů a dodržování podmínek stanovených Rozhodnutím a poskytnout k tomu nezbytnou součinnost. </w:t>
      </w:r>
    </w:p>
    <w:p w14:paraId="28BC327F" w14:textId="22D455FD" w:rsidR="005806BC" w:rsidRPr="00630BC0" w:rsidRDefault="00870AE0">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t xml:space="preserve">Příjemce </w:t>
      </w:r>
      <w:r w:rsidR="009E2779" w:rsidRPr="00630BC0">
        <w:rPr>
          <w:rFonts w:ascii="Arial" w:eastAsia="Arial" w:hAnsi="Arial" w:cs="Arial"/>
          <w:sz w:val="20"/>
          <w:szCs w:val="20"/>
        </w:rPr>
        <w:t>je povinen strpět, že MK ze závažných důvodů, zejména při důvodném podezření na</w:t>
      </w:r>
      <w:r w:rsidR="00EC2EF7">
        <w:rPr>
          <w:rFonts w:ascii="Arial" w:eastAsia="Arial" w:hAnsi="Arial" w:cs="Arial"/>
          <w:sz w:val="20"/>
          <w:szCs w:val="20"/>
        </w:rPr>
        <w:t> </w:t>
      </w:r>
      <w:r w:rsidR="009E2779" w:rsidRPr="00630BC0">
        <w:rPr>
          <w:rFonts w:ascii="Arial" w:eastAsia="Arial" w:hAnsi="Arial" w:cs="Arial"/>
          <w:sz w:val="20"/>
          <w:szCs w:val="20"/>
        </w:rPr>
        <w:t>porušení rozpočtové kázně příjemcem či při podezření ze střetu zájmů u žadatele, dodavatelů či subdodavatelů, pozastaví proplácení dotace.</w:t>
      </w:r>
    </w:p>
    <w:p w14:paraId="56E9F4E6" w14:textId="77777777" w:rsidR="005806BC" w:rsidRPr="00630BC0" w:rsidRDefault="009E2779">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t>Ověřování správností použití poskytnutých finančních prostředků podléhá kontrole MK, místně příslušnému finančnímu úřadu, NKÚ a orgánům Evropské komise.</w:t>
      </w:r>
    </w:p>
    <w:p w14:paraId="6864EF53" w14:textId="608FAD46" w:rsidR="005806BC" w:rsidRPr="00630BC0" w:rsidRDefault="009E2779">
      <w:pPr>
        <w:numPr>
          <w:ilvl w:val="0"/>
          <w:numId w:val="13"/>
        </w:numPr>
        <w:spacing w:after="0"/>
        <w:ind w:left="360"/>
        <w:jc w:val="both"/>
        <w:rPr>
          <w:rFonts w:ascii="Arial" w:eastAsia="Arial" w:hAnsi="Arial" w:cs="Arial"/>
          <w:sz w:val="20"/>
          <w:szCs w:val="20"/>
        </w:rPr>
      </w:pPr>
      <w:r w:rsidRPr="00630BC0">
        <w:rPr>
          <w:rFonts w:ascii="Arial" w:eastAsia="Arial" w:hAnsi="Arial" w:cs="Arial"/>
          <w:sz w:val="20"/>
          <w:szCs w:val="20"/>
        </w:rPr>
        <w:t>Finanční kontrola, řízení o odnětí dotace a ukládání sankcí za porušení rozpočtové kázně se</w:t>
      </w:r>
      <w:r w:rsidR="00EC2EF7">
        <w:rPr>
          <w:rFonts w:ascii="Arial" w:eastAsia="Arial" w:hAnsi="Arial" w:cs="Arial"/>
          <w:sz w:val="20"/>
          <w:szCs w:val="20"/>
        </w:rPr>
        <w:t> </w:t>
      </w:r>
      <w:r w:rsidRPr="00630BC0">
        <w:rPr>
          <w:rFonts w:ascii="Arial" w:eastAsia="Arial" w:hAnsi="Arial" w:cs="Arial"/>
          <w:sz w:val="20"/>
          <w:szCs w:val="20"/>
        </w:rPr>
        <w:t>provádí v souladu s příslušnými ustanoveními zákona č. 218/2000 Sb. a dle zákona č.</w:t>
      </w:r>
      <w:r w:rsidR="00EC2EF7">
        <w:rPr>
          <w:rFonts w:ascii="Arial" w:eastAsia="Arial" w:hAnsi="Arial" w:cs="Arial"/>
          <w:sz w:val="20"/>
          <w:szCs w:val="20"/>
        </w:rPr>
        <w:t> </w:t>
      </w:r>
      <w:r w:rsidRPr="00630BC0">
        <w:rPr>
          <w:rFonts w:ascii="Arial" w:eastAsia="Arial" w:hAnsi="Arial" w:cs="Arial"/>
          <w:sz w:val="20"/>
          <w:szCs w:val="20"/>
        </w:rPr>
        <w:t>320/2001 Sb., o finanční kontrole ve veřejné správě a o změně některých zákonů, ve znění pozdějších předpisů.</w:t>
      </w:r>
    </w:p>
    <w:p w14:paraId="033E1FD8" w14:textId="356ACB8E" w:rsidR="005806BC" w:rsidRPr="00630BC0" w:rsidRDefault="009E2779">
      <w:pPr>
        <w:pStyle w:val="Nadpis1"/>
        <w:numPr>
          <w:ilvl w:val="0"/>
          <w:numId w:val="9"/>
        </w:numPr>
        <w:jc w:val="both"/>
      </w:pPr>
      <w:bookmarkStart w:id="32" w:name="_Toc131594443"/>
      <w:r w:rsidRPr="00630BC0">
        <w:t>Realizace a závěrečné vyhodnocení akce</w:t>
      </w:r>
      <w:bookmarkEnd w:id="32"/>
    </w:p>
    <w:p w14:paraId="6DE28CEC" w14:textId="01B566D2" w:rsidR="00A24CA6" w:rsidRPr="00630BC0" w:rsidRDefault="00A24CA6" w:rsidP="00A24CA6">
      <w:pPr>
        <w:pStyle w:val="Nadpis2"/>
        <w:numPr>
          <w:ilvl w:val="1"/>
          <w:numId w:val="9"/>
        </w:numPr>
        <w:jc w:val="both"/>
      </w:pPr>
      <w:bookmarkStart w:id="33" w:name="_Toc131594444"/>
      <w:r w:rsidRPr="00630BC0">
        <w:t>Závěrečná zpráva a průběžné vykazování</w:t>
      </w:r>
      <w:bookmarkEnd w:id="33"/>
    </w:p>
    <w:p w14:paraId="68584B2B" w14:textId="1227F885" w:rsidR="00A24CA6" w:rsidRPr="00630BC0" w:rsidRDefault="00A24CA6" w:rsidP="00A24CA6">
      <w:pPr>
        <w:pStyle w:val="Odstavecseseznamem"/>
        <w:numPr>
          <w:ilvl w:val="0"/>
          <w:numId w:val="22"/>
        </w:numPr>
        <w:spacing w:after="60"/>
        <w:jc w:val="both"/>
        <w:rPr>
          <w:rFonts w:ascii="Arial" w:hAnsi="Arial" w:cs="Arial"/>
          <w:sz w:val="20"/>
        </w:rPr>
      </w:pPr>
      <w:bookmarkStart w:id="34" w:name="_Hlk129624776"/>
      <w:r w:rsidRPr="00630BC0">
        <w:rPr>
          <w:rFonts w:ascii="Arial" w:hAnsi="Arial" w:cs="Arial"/>
          <w:sz w:val="20"/>
        </w:rPr>
        <w:t xml:space="preserve">Příjemce dotace je povinen po ukončení projektu předložit </w:t>
      </w:r>
      <w:r w:rsidR="002178BE">
        <w:rPr>
          <w:rFonts w:ascii="Arial" w:hAnsi="Arial" w:cs="Arial"/>
          <w:sz w:val="20"/>
        </w:rPr>
        <w:t>MK</w:t>
      </w:r>
      <w:r w:rsidRPr="00630BC0">
        <w:rPr>
          <w:rFonts w:ascii="Arial" w:hAnsi="Arial" w:cs="Arial"/>
          <w:sz w:val="20"/>
        </w:rPr>
        <w:t xml:space="preserve"> prostřednictvím datové schránky a DP MK závěrečnou monitorovací zprávu dle pokynů MK v termínech dle Rozhodnutí.</w:t>
      </w:r>
    </w:p>
    <w:p w14:paraId="1E48909B" w14:textId="77777777" w:rsidR="00A24CA6" w:rsidRPr="00630BC0" w:rsidRDefault="00A24CA6" w:rsidP="00A24CA6">
      <w:pPr>
        <w:pStyle w:val="Odstavecseseznamem"/>
        <w:numPr>
          <w:ilvl w:val="0"/>
          <w:numId w:val="22"/>
        </w:numPr>
        <w:spacing w:after="60"/>
        <w:jc w:val="both"/>
        <w:rPr>
          <w:rFonts w:ascii="Arial" w:hAnsi="Arial" w:cs="Arial"/>
          <w:sz w:val="20"/>
        </w:rPr>
      </w:pPr>
      <w:r w:rsidRPr="00630BC0">
        <w:rPr>
          <w:rFonts w:ascii="Arial" w:hAnsi="Arial" w:cs="Arial"/>
          <w:sz w:val="20"/>
        </w:rPr>
        <w:t>Příjemce je povinen za každý kalendářní půlrok předložit MK seznam podpořených pracovníků a pracovnic KKS dle pokynů MK v termínech dle Rozhodnutí.</w:t>
      </w:r>
    </w:p>
    <w:p w14:paraId="60E057EF" w14:textId="77777777" w:rsidR="00A24CA6" w:rsidRPr="00630BC0" w:rsidRDefault="00A24CA6" w:rsidP="00A24CA6">
      <w:pPr>
        <w:pStyle w:val="Odstavecseseznamem"/>
        <w:numPr>
          <w:ilvl w:val="0"/>
          <w:numId w:val="22"/>
        </w:numPr>
        <w:rPr>
          <w:rFonts w:ascii="Arial" w:hAnsi="Arial" w:cs="Arial"/>
          <w:sz w:val="20"/>
        </w:rPr>
      </w:pPr>
      <w:r w:rsidRPr="00630BC0">
        <w:rPr>
          <w:rFonts w:ascii="Arial" w:hAnsi="Arial" w:cs="Arial"/>
          <w:b/>
          <w:sz w:val="20"/>
        </w:rPr>
        <w:t>Pozvánky a jiná avíza</w:t>
      </w:r>
      <w:r w:rsidRPr="00630BC0">
        <w:rPr>
          <w:rFonts w:ascii="Arial" w:hAnsi="Arial" w:cs="Arial"/>
          <w:sz w:val="20"/>
        </w:rPr>
        <w:t xml:space="preserve"> k výstupům (včetně neveřejných výstupů) příjemce posílá poté, co obdržel toto rozhodnutí, v předstihu před konáním akce přes DPMK (sekce „Detail projektu“ – „Nástěnka“). Příjemce dotace umožní účast na akci a pořízení fotodokumentace MK pověřenou osobou za účelem prezentace projektů podpořených z programu.</w:t>
      </w:r>
    </w:p>
    <w:p w14:paraId="2736351F" w14:textId="65625ADB" w:rsidR="00A24CA6" w:rsidRPr="00A43707" w:rsidRDefault="00A24CA6" w:rsidP="00A24CA6">
      <w:pPr>
        <w:pStyle w:val="Odstavecseseznamem"/>
        <w:numPr>
          <w:ilvl w:val="0"/>
          <w:numId w:val="22"/>
        </w:numPr>
        <w:jc w:val="both"/>
        <w:rPr>
          <w:rFonts w:ascii="Arial" w:hAnsi="Arial" w:cs="Arial"/>
          <w:sz w:val="20"/>
          <w:szCs w:val="20"/>
        </w:rPr>
      </w:pPr>
      <w:r w:rsidRPr="00630BC0">
        <w:rPr>
          <w:rFonts w:ascii="Arial" w:hAnsi="Arial" w:cs="Arial"/>
          <w:sz w:val="20"/>
        </w:rPr>
        <w:t xml:space="preserve">MK je oprávněno </w:t>
      </w:r>
      <w:r w:rsidRPr="00630BC0">
        <w:rPr>
          <w:rFonts w:ascii="Arial" w:hAnsi="Arial" w:cs="Arial"/>
          <w:sz w:val="20"/>
          <w:szCs w:val="20"/>
        </w:rPr>
        <w:t>vyžádat od příjemce další relevantní podklady a informace, které se v</w:t>
      </w:r>
      <w:r w:rsidR="00456990">
        <w:rPr>
          <w:rFonts w:ascii="Arial" w:hAnsi="Arial" w:cs="Arial"/>
          <w:sz w:val="20"/>
          <w:szCs w:val="20"/>
        </w:rPr>
        <w:t> </w:t>
      </w:r>
      <w:r w:rsidRPr="00630BC0">
        <w:rPr>
          <w:rFonts w:ascii="Arial" w:hAnsi="Arial" w:cs="Arial"/>
          <w:sz w:val="20"/>
          <w:szCs w:val="20"/>
        </w:rPr>
        <w:t>průběhu projektového cyklu stanou nezbytnými pro jeho řádné vyhodnocení a dokončení.</w:t>
      </w:r>
      <w:bookmarkEnd w:id="34"/>
    </w:p>
    <w:p w14:paraId="603C0D8B" w14:textId="59565930" w:rsidR="00A24CA6" w:rsidRPr="00630BC0" w:rsidRDefault="00A24CA6" w:rsidP="00FF7309">
      <w:pPr>
        <w:pStyle w:val="Nadpis2"/>
        <w:numPr>
          <w:ilvl w:val="1"/>
          <w:numId w:val="9"/>
        </w:numPr>
        <w:jc w:val="both"/>
      </w:pPr>
      <w:bookmarkStart w:id="35" w:name="_Toc131594445"/>
      <w:r w:rsidRPr="00630BC0">
        <w:t>Změny v projektu</w:t>
      </w:r>
      <w:bookmarkEnd w:id="35"/>
    </w:p>
    <w:p w14:paraId="2FC9EA82" w14:textId="77777777" w:rsidR="00A24CA6" w:rsidRPr="00630BC0" w:rsidRDefault="00A24CA6" w:rsidP="007A3248">
      <w:pPr>
        <w:pStyle w:val="Odstavecseseznamem"/>
        <w:numPr>
          <w:ilvl w:val="0"/>
          <w:numId w:val="23"/>
        </w:numPr>
        <w:jc w:val="both"/>
        <w:rPr>
          <w:rFonts w:ascii="Arial" w:hAnsi="Arial" w:cs="Arial"/>
          <w:sz w:val="20"/>
        </w:rPr>
      </w:pPr>
      <w:r w:rsidRPr="00630BC0">
        <w:rPr>
          <w:rFonts w:ascii="Arial" w:hAnsi="Arial" w:cs="Arial"/>
          <w:sz w:val="20"/>
        </w:rPr>
        <w:t>Příjemce je povinen MK v průběhu období, na které byla dotace poskytnuta, oznámit změnu všech identifikačních údajů prostřednictvím datové schránky a DPMK (sekce „Detail projektu“ – „Nástěnka“) uvedených v žádosti o poskytnutí dotace, a to bez zbytečného odkladu, nejpozději však do 14 dnů ode dne, kdy se o této změně dozvěděl.</w:t>
      </w:r>
    </w:p>
    <w:p w14:paraId="70365BEF" w14:textId="523A5173" w:rsidR="00A24CA6" w:rsidRPr="00630BC0" w:rsidRDefault="00A24CA6" w:rsidP="007A3248">
      <w:pPr>
        <w:pStyle w:val="Odstavecseseznamem"/>
        <w:numPr>
          <w:ilvl w:val="0"/>
          <w:numId w:val="23"/>
        </w:numPr>
        <w:jc w:val="both"/>
        <w:rPr>
          <w:rFonts w:ascii="Arial" w:hAnsi="Arial" w:cs="Arial"/>
          <w:sz w:val="20"/>
        </w:rPr>
      </w:pPr>
      <w:r w:rsidRPr="00630BC0">
        <w:rPr>
          <w:rFonts w:ascii="Arial" w:hAnsi="Arial" w:cs="Arial"/>
          <w:sz w:val="20"/>
        </w:rPr>
        <w:t>Příjemce je povinen jakoukoliv změnu projektu s uvedením důvodu předem a bez zbytečného odkladu MK oznámit. Není-li možné změnu projektu oznámit předem, je příjemce povinen oznámit změnu bez zbytečného odkladu poté, co se o změně dozví. Žádost o změnu projektu musí příjemce MK podat nejpozději do 8. 12. 2023 u jednoletých projektů v roce 2023, do 6.</w:t>
      </w:r>
      <w:r w:rsidR="00617A40">
        <w:rPr>
          <w:rFonts w:ascii="Arial" w:hAnsi="Arial" w:cs="Arial"/>
          <w:sz w:val="20"/>
        </w:rPr>
        <w:t> </w:t>
      </w:r>
      <w:r w:rsidRPr="00630BC0">
        <w:rPr>
          <w:rFonts w:ascii="Arial" w:hAnsi="Arial" w:cs="Arial"/>
          <w:sz w:val="20"/>
        </w:rPr>
        <w:t>12. 2024 u dvouletých projektů. Žádosti o změnu nemusí být vyhověno.</w:t>
      </w:r>
      <w:r w:rsidR="007A3248">
        <w:rPr>
          <w:rFonts w:ascii="Arial" w:hAnsi="Arial" w:cs="Arial"/>
          <w:sz w:val="20"/>
        </w:rPr>
        <w:t xml:space="preserve"> </w:t>
      </w:r>
      <w:r w:rsidRPr="00630BC0">
        <w:rPr>
          <w:rFonts w:ascii="Arial" w:hAnsi="Arial" w:cs="Arial"/>
          <w:sz w:val="20"/>
        </w:rPr>
        <w:t>Povinnost se nevztahuje na snížení celkových nákladů projektu v návaznosti na výši přidělené dotace a nevztahuje se na takové změny rozpočtu projektu, které se nedotýkají struktury dotace stanovené tímto rozhodnutím.</w:t>
      </w:r>
    </w:p>
    <w:p w14:paraId="6395C241" w14:textId="17A0B4F5" w:rsidR="005806BC" w:rsidRPr="00630BC0" w:rsidRDefault="009E2779">
      <w:pPr>
        <w:pStyle w:val="Nadpis1"/>
        <w:numPr>
          <w:ilvl w:val="0"/>
          <w:numId w:val="9"/>
        </w:numPr>
        <w:jc w:val="both"/>
      </w:pPr>
      <w:bookmarkStart w:id="36" w:name="_Toc131594446"/>
      <w:r w:rsidRPr="00630BC0">
        <w:lastRenderedPageBreak/>
        <w:t>Publicita</w:t>
      </w:r>
      <w:bookmarkEnd w:id="36"/>
    </w:p>
    <w:p w14:paraId="034A247D" w14:textId="77777777" w:rsidR="005806BC" w:rsidRPr="00630BC0" w:rsidRDefault="009E2779">
      <w:pPr>
        <w:spacing w:after="0"/>
        <w:jc w:val="both"/>
        <w:rPr>
          <w:rFonts w:ascii="Arial" w:eastAsia="Arial" w:hAnsi="Arial" w:cs="Arial"/>
          <w:sz w:val="20"/>
          <w:szCs w:val="20"/>
        </w:rPr>
      </w:pPr>
      <w:r w:rsidRPr="00630BC0">
        <w:rPr>
          <w:rFonts w:ascii="Arial" w:eastAsia="Arial" w:hAnsi="Arial" w:cs="Arial"/>
          <w:sz w:val="20"/>
          <w:szCs w:val="20"/>
        </w:rPr>
        <w:t xml:space="preserve">Příjemce podpory odpovídá za informování veřejnosti o tom, že projekt byl realizován za finanční spoluúčasti EU prostřednictvím NPO a MK, jako vlastníka příslušné komponenty. </w:t>
      </w:r>
      <w:r w:rsidRPr="00630BC0">
        <w:rPr>
          <w:rFonts w:ascii="Arial" w:eastAsia="Arial" w:hAnsi="Arial" w:cs="Arial"/>
          <w:sz w:val="20"/>
          <w:szCs w:val="20"/>
        </w:rPr>
        <w:tab/>
      </w:r>
    </w:p>
    <w:p w14:paraId="4E667FF7" w14:textId="77777777" w:rsidR="005806BC" w:rsidRPr="00630BC0" w:rsidRDefault="005806BC">
      <w:pPr>
        <w:spacing w:after="0"/>
        <w:jc w:val="both"/>
        <w:rPr>
          <w:rFonts w:ascii="Arial" w:eastAsia="Arial" w:hAnsi="Arial" w:cs="Arial"/>
          <w:sz w:val="20"/>
          <w:szCs w:val="20"/>
        </w:rPr>
      </w:pPr>
    </w:p>
    <w:p w14:paraId="4D47F52F" w14:textId="77777777" w:rsidR="005806BC" w:rsidRPr="00630BC0" w:rsidRDefault="009E2779">
      <w:pPr>
        <w:spacing w:after="0"/>
        <w:jc w:val="both"/>
        <w:rPr>
          <w:rFonts w:ascii="Arial" w:eastAsia="Arial" w:hAnsi="Arial" w:cs="Arial"/>
          <w:sz w:val="20"/>
          <w:szCs w:val="20"/>
        </w:rPr>
      </w:pPr>
      <w:r w:rsidRPr="00630BC0">
        <w:rPr>
          <w:rFonts w:ascii="Arial" w:eastAsia="Arial" w:hAnsi="Arial" w:cs="Arial"/>
          <w:sz w:val="20"/>
          <w:szCs w:val="20"/>
        </w:rPr>
        <w:t>Závazné pokyny v oblasti povinné publicity, kterými jsou příjemci podpory povinni se řídit, jsou uvedeny v Metodickém pokynu pro publicitu a komunikaci pro NPO na období 2021–2026 a grafickém manuálu NPO (</w:t>
      </w:r>
      <w:hyperlink r:id="rId14">
        <w:r w:rsidRPr="00E77E59">
          <w:rPr>
            <w:rFonts w:ascii="Arial" w:hAnsi="Arial" w:cs="Arial"/>
            <w:color w:val="FF8119"/>
            <w:sz w:val="20"/>
            <w:szCs w:val="20"/>
            <w:u w:val="single"/>
            <w:lang w:eastAsia="en-US"/>
          </w:rPr>
          <w:t>https://www.planobnovycr.cz/dokumenty</w:t>
        </w:r>
      </w:hyperlink>
      <w:r w:rsidRPr="00630BC0">
        <w:rPr>
          <w:rFonts w:ascii="Arial" w:eastAsia="Arial" w:hAnsi="Arial" w:cs="Arial"/>
          <w:sz w:val="20"/>
          <w:szCs w:val="20"/>
        </w:rPr>
        <w:t xml:space="preserve">). </w:t>
      </w:r>
    </w:p>
    <w:p w14:paraId="5C95DD5F" w14:textId="77777777" w:rsidR="005806BC" w:rsidRPr="00630BC0" w:rsidRDefault="009E2779">
      <w:pPr>
        <w:spacing w:after="0"/>
        <w:jc w:val="both"/>
        <w:rPr>
          <w:rFonts w:ascii="Arial" w:eastAsia="Arial" w:hAnsi="Arial" w:cs="Arial"/>
          <w:sz w:val="20"/>
          <w:szCs w:val="20"/>
        </w:rPr>
      </w:pPr>
      <w:r w:rsidRPr="00630BC0">
        <w:rPr>
          <w:rFonts w:ascii="Arial" w:eastAsia="Arial" w:hAnsi="Arial" w:cs="Arial"/>
          <w:sz w:val="20"/>
          <w:szCs w:val="20"/>
        </w:rPr>
        <w:t>Všechny nástroje použité k naplnění povinné publicity musí být v souladu s těmito pokyny.</w:t>
      </w:r>
    </w:p>
    <w:p w14:paraId="7C5A626B" w14:textId="77777777" w:rsidR="005806BC" w:rsidRPr="00630BC0" w:rsidRDefault="005806BC">
      <w:pPr>
        <w:spacing w:after="0"/>
        <w:jc w:val="both"/>
        <w:rPr>
          <w:rFonts w:ascii="Arial" w:eastAsia="Arial" w:hAnsi="Arial" w:cs="Arial"/>
          <w:sz w:val="20"/>
          <w:szCs w:val="20"/>
        </w:rPr>
      </w:pPr>
    </w:p>
    <w:p w14:paraId="320817C3" w14:textId="77777777" w:rsidR="004B29AF" w:rsidRPr="00630BC0" w:rsidRDefault="004B29AF" w:rsidP="004B29AF">
      <w:pPr>
        <w:spacing w:after="0"/>
        <w:jc w:val="both"/>
        <w:rPr>
          <w:rFonts w:ascii="Arial" w:hAnsi="Arial" w:cs="Arial"/>
          <w:sz w:val="20"/>
          <w:szCs w:val="20"/>
        </w:rPr>
      </w:pPr>
      <w:r w:rsidRPr="00630BC0">
        <w:rPr>
          <w:rFonts w:ascii="Arial" w:hAnsi="Arial" w:cs="Arial"/>
          <w:sz w:val="20"/>
          <w:szCs w:val="20"/>
        </w:rPr>
        <w:t>Publicitu a komunikační aktivity popíše příjemce v závěrečné monitorovací zprávě.</w:t>
      </w:r>
    </w:p>
    <w:p w14:paraId="409BD221" w14:textId="77777777" w:rsidR="005806BC" w:rsidRPr="00630BC0" w:rsidRDefault="005806BC">
      <w:pPr>
        <w:spacing w:after="60"/>
        <w:jc w:val="both"/>
        <w:rPr>
          <w:rFonts w:ascii="Arial" w:eastAsia="Arial" w:hAnsi="Arial" w:cs="Arial"/>
          <w:sz w:val="20"/>
          <w:szCs w:val="20"/>
        </w:rPr>
      </w:pPr>
    </w:p>
    <w:p w14:paraId="34D9208B" w14:textId="77777777" w:rsidR="005806BC" w:rsidRPr="00630BC0" w:rsidRDefault="009E2779">
      <w:pPr>
        <w:pStyle w:val="Nadpis1"/>
        <w:numPr>
          <w:ilvl w:val="0"/>
          <w:numId w:val="9"/>
        </w:numPr>
        <w:jc w:val="both"/>
      </w:pPr>
      <w:bookmarkStart w:id="37" w:name="_Toc131594447"/>
      <w:r w:rsidRPr="00630BC0">
        <w:t>Obecné zásady</w:t>
      </w:r>
      <w:bookmarkEnd w:id="37"/>
    </w:p>
    <w:p w14:paraId="08C24533" w14:textId="777777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Proti rozhodnutí poskytovatele není přípustné odvolání ani rozklad. Obnova řízení se nepřipouští. Přezkumné řízení se nepřipouští, s výjimkou postupu podle § 153 odst. 1 písm. a) správního řádu.</w:t>
      </w:r>
    </w:p>
    <w:p w14:paraId="1FE55AB2" w14:textId="77777777"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Prostředky dotace musí být využívány efektivně, účelně a hospodárně v souladu s podmínkami rozhodnutí o poskytnutí dotace.</w:t>
      </w:r>
    </w:p>
    <w:p w14:paraId="3CD515BD" w14:textId="142D5381"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MK si na základě ustanovení § 14k odst. 3 zákona č. 218/2000 Sb. vyhrazuje, že může kdykoliv v</w:t>
      </w:r>
      <w:r w:rsidR="0061397A">
        <w:rPr>
          <w:rFonts w:ascii="Arial" w:eastAsia="Arial" w:hAnsi="Arial" w:cs="Arial"/>
          <w:sz w:val="20"/>
          <w:szCs w:val="20"/>
        </w:rPr>
        <w:t> </w:t>
      </w:r>
      <w:r w:rsidRPr="00630BC0">
        <w:rPr>
          <w:rFonts w:ascii="Arial" w:eastAsia="Arial" w:hAnsi="Arial" w:cs="Arial"/>
          <w:sz w:val="20"/>
          <w:szCs w:val="20"/>
        </w:rPr>
        <w:t>průběhu řízení vyzvat žadatele o poskytnutí dotace k doložení dalších podkladů nebo údajů nezbytných pro vydání rozhodnutí o poskytnutí dotace. Lhůta na doložení dalších podkladů bude MK stanovena přiměřeně k povaze požadovaných dokladů.</w:t>
      </w:r>
    </w:p>
    <w:p w14:paraId="55AFBA8B" w14:textId="73EC15B4" w:rsidR="005806BC" w:rsidRPr="00630BC0" w:rsidRDefault="009E2779">
      <w:pPr>
        <w:jc w:val="both"/>
        <w:rPr>
          <w:rFonts w:ascii="Arial" w:eastAsia="Arial" w:hAnsi="Arial" w:cs="Arial"/>
          <w:sz w:val="20"/>
          <w:szCs w:val="20"/>
        </w:rPr>
      </w:pPr>
      <w:r w:rsidRPr="00630BC0">
        <w:rPr>
          <w:rFonts w:ascii="Arial" w:eastAsia="Arial" w:hAnsi="Arial" w:cs="Arial"/>
          <w:sz w:val="20"/>
          <w:szCs w:val="20"/>
        </w:rPr>
        <w:t>MK si na základě ustanovení § 14k odst. 4 zákona č. 218/2000 Sb. vyhrazuje, že může žadateli o</w:t>
      </w:r>
      <w:r w:rsidR="0061397A">
        <w:rPr>
          <w:rFonts w:ascii="Arial" w:eastAsia="Arial" w:hAnsi="Arial" w:cs="Arial"/>
          <w:sz w:val="20"/>
          <w:szCs w:val="20"/>
        </w:rPr>
        <w:t> </w:t>
      </w:r>
      <w:r w:rsidRPr="00630BC0">
        <w:rPr>
          <w:rFonts w:ascii="Arial" w:eastAsia="Arial" w:hAnsi="Arial" w:cs="Arial"/>
          <w:sz w:val="20"/>
          <w:szCs w:val="20"/>
        </w:rPr>
        <w:t>poskytnutí dotace doporučit úpravu žádosti. Lze předpokládat, že upravené žádosti bude zcela vyhověno, pokud žadatel vyhoví tomuto doporučení.</w:t>
      </w:r>
    </w:p>
    <w:p w14:paraId="519439E4" w14:textId="77777777" w:rsidR="005806BC" w:rsidRPr="00630BC0" w:rsidRDefault="009E2779">
      <w:pPr>
        <w:spacing w:after="240"/>
        <w:jc w:val="both"/>
        <w:rPr>
          <w:rFonts w:ascii="Arial" w:eastAsia="Arial" w:hAnsi="Arial" w:cs="Arial"/>
          <w:sz w:val="20"/>
          <w:szCs w:val="20"/>
        </w:rPr>
      </w:pPr>
      <w:r w:rsidRPr="00630BC0">
        <w:rPr>
          <w:rFonts w:ascii="Arial" w:eastAsia="Arial" w:hAnsi="Arial" w:cs="Arial"/>
          <w:sz w:val="20"/>
          <w:szCs w:val="20"/>
        </w:rPr>
        <w:t>Na dotaci není právní nárok.</w:t>
      </w:r>
    </w:p>
    <w:p w14:paraId="3E7DC009" w14:textId="77777777" w:rsidR="005806BC" w:rsidRPr="00630BC0" w:rsidRDefault="009E2779">
      <w:pPr>
        <w:spacing w:after="240"/>
        <w:jc w:val="both"/>
        <w:rPr>
          <w:rFonts w:ascii="Arial" w:eastAsia="Arial" w:hAnsi="Arial" w:cs="Arial"/>
          <w:sz w:val="20"/>
          <w:szCs w:val="20"/>
        </w:rPr>
      </w:pPr>
      <w:r w:rsidRPr="00630BC0">
        <w:rPr>
          <w:rFonts w:ascii="Arial" w:eastAsia="Arial" w:hAnsi="Arial" w:cs="Arial"/>
          <w:sz w:val="20"/>
          <w:szCs w:val="20"/>
        </w:rPr>
        <w:t>MK upozorňuje, že na základě žádostí podaných mimo toto výběrové dotační řízení není možné poskytnout dotaci.</w:t>
      </w:r>
    </w:p>
    <w:p w14:paraId="3394BBD8" w14:textId="600FA6E6" w:rsidR="005806BC" w:rsidRPr="00630BC0" w:rsidRDefault="009E2779">
      <w:pPr>
        <w:spacing w:after="240"/>
        <w:jc w:val="both"/>
        <w:rPr>
          <w:rFonts w:ascii="Arial" w:eastAsia="Arial" w:hAnsi="Arial" w:cs="Arial"/>
          <w:sz w:val="20"/>
          <w:szCs w:val="20"/>
        </w:rPr>
      </w:pPr>
      <w:r w:rsidRPr="00630BC0">
        <w:rPr>
          <w:rFonts w:ascii="Arial" w:eastAsia="Arial" w:hAnsi="Arial" w:cs="Arial"/>
          <w:sz w:val="20"/>
          <w:szCs w:val="20"/>
        </w:rPr>
        <w:t>Údaje o poskytnutých dotacích a příjemcích dotací budou zveřejněny v Centrální evidenci dotací z</w:t>
      </w:r>
      <w:r w:rsidR="0061397A">
        <w:rPr>
          <w:rFonts w:ascii="Arial" w:eastAsia="Arial" w:hAnsi="Arial" w:cs="Arial"/>
          <w:sz w:val="20"/>
          <w:szCs w:val="20"/>
        </w:rPr>
        <w:t> </w:t>
      </w:r>
      <w:r w:rsidRPr="00630BC0">
        <w:rPr>
          <w:rFonts w:ascii="Arial" w:eastAsia="Arial" w:hAnsi="Arial" w:cs="Arial"/>
          <w:sz w:val="20"/>
          <w:szCs w:val="20"/>
        </w:rPr>
        <w:t>rozpočtu MF (ZED), případně jiným způsobem podle platných právních předpisů a pokynů MF.</w:t>
      </w:r>
    </w:p>
    <w:p w14:paraId="6BF71553" w14:textId="77777777" w:rsidR="005806BC" w:rsidRPr="00630BC0" w:rsidRDefault="009E2779">
      <w:pPr>
        <w:spacing w:after="240"/>
        <w:jc w:val="both"/>
        <w:rPr>
          <w:rFonts w:ascii="Arial" w:eastAsia="Arial" w:hAnsi="Arial" w:cs="Arial"/>
          <w:sz w:val="20"/>
          <w:szCs w:val="20"/>
        </w:rPr>
      </w:pPr>
      <w:r w:rsidRPr="00630BC0">
        <w:rPr>
          <w:rFonts w:ascii="Arial" w:eastAsia="Arial" w:hAnsi="Arial" w:cs="Arial"/>
          <w:sz w:val="20"/>
          <w:szCs w:val="20"/>
        </w:rPr>
        <w:t>MK upozorňuje na povinnost poskytovat statistické údaje podle zákona č. 89/1995 Sb., o státní statistické službě, v platném znění.</w:t>
      </w:r>
    </w:p>
    <w:p w14:paraId="0ACEB42D" w14:textId="77777777" w:rsidR="00E77E59" w:rsidRDefault="00E77E59" w:rsidP="00E77E59">
      <w:pPr>
        <w:spacing w:after="0"/>
        <w:jc w:val="both"/>
        <w:rPr>
          <w:rFonts w:ascii="Arial" w:hAnsi="Arial" w:cs="Arial"/>
          <w:b/>
          <w:color w:val="FF8119"/>
          <w:u w:val="single"/>
          <w:lang w:eastAsia="en-US"/>
        </w:rPr>
      </w:pPr>
    </w:p>
    <w:p w14:paraId="2B81FA87" w14:textId="02297088" w:rsidR="00E77E59" w:rsidRPr="00E77E59" w:rsidRDefault="00E77E59" w:rsidP="00E77E59">
      <w:pPr>
        <w:spacing w:after="0"/>
        <w:jc w:val="both"/>
        <w:rPr>
          <w:rFonts w:ascii="Arial" w:hAnsi="Arial" w:cs="Arial"/>
          <w:b/>
          <w:color w:val="FF8119"/>
          <w:lang w:eastAsia="en-US"/>
        </w:rPr>
      </w:pPr>
      <w:r w:rsidRPr="00E77E59">
        <w:rPr>
          <w:rFonts w:ascii="Arial" w:hAnsi="Arial" w:cs="Arial"/>
          <w:b/>
          <w:color w:val="FF8119"/>
          <w:lang w:eastAsia="en-US"/>
        </w:rPr>
        <w:t>Návody, metodické pokyny, aktuality:</w:t>
      </w:r>
    </w:p>
    <w:p w14:paraId="00F9F26A" w14:textId="578F8714" w:rsidR="005806BC" w:rsidRPr="00BD506C" w:rsidRDefault="00BD506C">
      <w:pPr>
        <w:spacing w:after="0"/>
        <w:jc w:val="both"/>
        <w:rPr>
          <w:rFonts w:ascii="Arial" w:hAnsi="Arial" w:cs="Arial"/>
          <w:color w:val="FF8119"/>
          <w:u w:val="single"/>
          <w:lang w:eastAsia="en-US"/>
        </w:rPr>
      </w:pPr>
      <w:hyperlink r:id="rId15" w:history="1">
        <w:r w:rsidRPr="00BD506C">
          <w:rPr>
            <w:rFonts w:ascii="Arial" w:hAnsi="Arial" w:cs="Arial"/>
            <w:color w:val="FF8119"/>
            <w:u w:val="single"/>
            <w:lang w:eastAsia="en-US"/>
          </w:rPr>
          <w:t>https://www.mkcr.cz/status-umelce-podpora-vzdelavacich-projektu-pro-umelce-a-kulturni-a-kreativni-pracovniky-cs-2948</w:t>
        </w:r>
      </w:hyperlink>
    </w:p>
    <w:p w14:paraId="0B4E473A" w14:textId="77777777" w:rsidR="005806BC" w:rsidRPr="00630BC0" w:rsidRDefault="005806BC">
      <w:pPr>
        <w:spacing w:after="0"/>
        <w:jc w:val="both"/>
        <w:rPr>
          <w:rFonts w:ascii="Arial" w:eastAsia="Arial" w:hAnsi="Arial" w:cs="Arial"/>
          <w:sz w:val="20"/>
          <w:szCs w:val="20"/>
        </w:rPr>
      </w:pPr>
    </w:p>
    <w:p w14:paraId="3532D758" w14:textId="589B6E67" w:rsidR="005806BC" w:rsidRPr="00630BC0" w:rsidRDefault="009E2779">
      <w:pPr>
        <w:spacing w:after="0"/>
        <w:jc w:val="both"/>
        <w:rPr>
          <w:rFonts w:ascii="Arial" w:eastAsia="Arial" w:hAnsi="Arial" w:cs="Arial"/>
          <w:sz w:val="20"/>
          <w:szCs w:val="20"/>
        </w:rPr>
      </w:pPr>
      <w:r w:rsidRPr="00630BC0">
        <w:rPr>
          <w:rFonts w:ascii="Arial" w:eastAsia="Arial" w:hAnsi="Arial" w:cs="Arial"/>
          <w:sz w:val="20"/>
          <w:szCs w:val="20"/>
        </w:rPr>
        <w:t>Metodická podpora pro žadatele o podporu</w:t>
      </w:r>
      <w:r w:rsidR="00F13118" w:rsidRPr="00630BC0">
        <w:rPr>
          <w:rFonts w:ascii="Arial" w:eastAsia="Arial" w:hAnsi="Arial" w:cs="Arial"/>
          <w:sz w:val="20"/>
          <w:szCs w:val="20"/>
        </w:rPr>
        <w:t xml:space="preserve"> a d</w:t>
      </w:r>
      <w:r w:rsidRPr="00630BC0">
        <w:rPr>
          <w:rFonts w:ascii="Arial" w:eastAsia="Arial" w:hAnsi="Arial" w:cs="Arial"/>
          <w:sz w:val="20"/>
          <w:szCs w:val="20"/>
        </w:rPr>
        <w:t>oplňující otázky k elektronickému systému podávání žádostí:</w:t>
      </w:r>
    </w:p>
    <w:p w14:paraId="7A7C2421" w14:textId="37E895F4" w:rsidR="005806BC" w:rsidRPr="00630BC0" w:rsidRDefault="00A24CA6" w:rsidP="00EA4BBA">
      <w:pPr>
        <w:spacing w:after="0"/>
        <w:rPr>
          <w:rFonts w:ascii="Arial" w:eastAsia="Arial" w:hAnsi="Arial" w:cs="Arial"/>
          <w:sz w:val="20"/>
          <w:szCs w:val="20"/>
        </w:rPr>
      </w:pPr>
      <w:r w:rsidRPr="00630BC0">
        <w:rPr>
          <w:rFonts w:ascii="Arial" w:eastAsia="Arial" w:hAnsi="Arial" w:cs="Arial"/>
          <w:sz w:val="20"/>
          <w:szCs w:val="20"/>
        </w:rPr>
        <w:t xml:space="preserve">MgA. Duyen Monika Vrtišková, </w:t>
      </w:r>
      <w:r w:rsidR="000471BF" w:rsidRPr="00630BC0">
        <w:rPr>
          <w:rFonts w:ascii="Arial" w:eastAsia="Arial" w:hAnsi="Arial" w:cs="Arial"/>
          <w:sz w:val="20"/>
          <w:szCs w:val="20"/>
        </w:rPr>
        <w:t>257 085 381, 777 457 336, monika.vrtiskova@mkcr.cz</w:t>
      </w:r>
    </w:p>
    <w:p w14:paraId="07830C0A" w14:textId="77777777" w:rsidR="005806BC" w:rsidRPr="00630BC0" w:rsidRDefault="005806BC">
      <w:pPr>
        <w:spacing w:after="0"/>
        <w:jc w:val="both"/>
        <w:rPr>
          <w:rFonts w:ascii="Arial" w:eastAsia="Arial" w:hAnsi="Arial" w:cs="Arial"/>
          <w:sz w:val="20"/>
          <w:szCs w:val="20"/>
        </w:rPr>
      </w:pPr>
    </w:p>
    <w:p w14:paraId="1A26645A" w14:textId="59F50D39" w:rsidR="005806BC" w:rsidRPr="00630BC0" w:rsidRDefault="005806BC" w:rsidP="0008168C">
      <w:pPr>
        <w:spacing w:after="0"/>
        <w:jc w:val="both"/>
        <w:rPr>
          <w:rFonts w:ascii="Arial" w:eastAsia="Arial" w:hAnsi="Arial" w:cs="Arial"/>
          <w:sz w:val="20"/>
          <w:szCs w:val="20"/>
        </w:rPr>
      </w:pPr>
    </w:p>
    <w:sectPr w:rsidR="005806BC" w:rsidRPr="00630BC0">
      <w:headerReference w:type="default" r:id="rId16"/>
      <w:footerReference w:type="default" r:id="rId1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F8D6F" w14:textId="77777777" w:rsidR="00CD68C8" w:rsidRDefault="00CD68C8" w:rsidP="008F7E9A">
      <w:pPr>
        <w:spacing w:after="0" w:line="240" w:lineRule="auto"/>
      </w:pPr>
      <w:r>
        <w:separator/>
      </w:r>
    </w:p>
  </w:endnote>
  <w:endnote w:type="continuationSeparator" w:id="0">
    <w:p w14:paraId="31E4EFA2" w14:textId="77777777" w:rsidR="00CD68C8" w:rsidRDefault="00CD68C8" w:rsidP="008F7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A6A6A6" w:themeColor="background1" w:themeShade="A6"/>
        <w:sz w:val="16"/>
      </w:rPr>
      <w:id w:val="860082579"/>
      <w:docPartObj>
        <w:docPartGallery w:val="Page Numbers (Top of Page)"/>
        <w:docPartUnique/>
      </w:docPartObj>
    </w:sdtPr>
    <w:sdtEndPr/>
    <w:sdtContent>
      <w:p w14:paraId="6A44676E" w14:textId="77777777" w:rsidR="00CD68C8" w:rsidRDefault="00CD68C8" w:rsidP="00980E78">
        <w:pPr>
          <w:pStyle w:val="Zpat"/>
          <w:jc w:val="right"/>
          <w:rPr>
            <w:rFonts w:ascii="Arial" w:hAnsi="Arial" w:cs="Arial"/>
            <w:color w:val="A6A6A6" w:themeColor="background1" w:themeShade="A6"/>
            <w:sz w:val="16"/>
          </w:rPr>
        </w:pPr>
        <w:r>
          <w:rPr>
            <w:rFonts w:ascii="Arial" w:hAnsi="Arial" w:cs="Arial"/>
            <w:noProof/>
            <w:color w:val="A6A6A6" w:themeColor="background1" w:themeShade="A6"/>
            <w:sz w:val="16"/>
          </w:rPr>
          <mc:AlternateContent>
            <mc:Choice Requires="wps">
              <w:drawing>
                <wp:anchor distT="0" distB="0" distL="114300" distR="114300" simplePos="0" relativeHeight="251664384" behindDoc="0" locked="0" layoutInCell="1" allowOverlap="1" wp14:anchorId="5D40E404" wp14:editId="1D784D5D">
                  <wp:simplePos x="0" y="0"/>
                  <wp:positionH relativeFrom="column">
                    <wp:posOffset>-23495</wp:posOffset>
                  </wp:positionH>
                  <wp:positionV relativeFrom="paragraph">
                    <wp:posOffset>-44450</wp:posOffset>
                  </wp:positionV>
                  <wp:extent cx="5029200" cy="463138"/>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5029200" cy="463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0C4A529" w14:textId="77777777" w:rsidR="00CD68C8" w:rsidRPr="00B3251A" w:rsidRDefault="00CD68C8" w:rsidP="00980E78">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5300EEAF" w14:textId="77777777" w:rsidR="00CD68C8" w:rsidRPr="00B3251A" w:rsidRDefault="003D2BC3" w:rsidP="00980E78">
                              <w:pPr>
                                <w:spacing w:after="0"/>
                                <w:rPr>
                                  <w:rFonts w:ascii="Arial" w:hAnsi="Arial" w:cs="Arial"/>
                                  <w:color w:val="808080" w:themeColor="background1" w:themeShade="80"/>
                                  <w:sz w:val="15"/>
                                  <w:szCs w:val="15"/>
                                </w:rPr>
                              </w:pPr>
                              <w:hyperlink r:id="rId1" w:history="1">
                                <w:r w:rsidR="00CD68C8" w:rsidRPr="00B3251A">
                                  <w:rPr>
                                    <w:rStyle w:val="Hypertextovodkaz"/>
                                    <w:rFonts w:ascii="Arial" w:hAnsi="Arial" w:cs="Arial"/>
                                    <w:color w:val="808080" w:themeColor="background1" w:themeShade="80"/>
                                    <w:sz w:val="15"/>
                                    <w:szCs w:val="15"/>
                                  </w:rPr>
                                  <w:t>https://www.mkcr.cz/</w:t>
                                </w:r>
                              </w:hyperlink>
                              <w:r w:rsidR="00CD68C8" w:rsidRPr="00B3251A">
                                <w:rPr>
                                  <w:rFonts w:ascii="Arial" w:hAnsi="Arial" w:cs="Arial"/>
                                  <w:color w:val="808080" w:themeColor="background1" w:themeShade="80"/>
                                  <w:sz w:val="15"/>
                                  <w:szCs w:val="15"/>
                                </w:rPr>
                                <w:t xml:space="preserve"> </w:t>
                              </w:r>
                            </w:p>
                            <w:p w14:paraId="65D192C7" w14:textId="77777777" w:rsidR="00CD68C8" w:rsidRPr="00B3251A" w:rsidRDefault="00CD68C8" w:rsidP="00980E78">
                              <w:pPr>
                                <w:rPr>
                                  <w:rFonts w:ascii="Arial" w:hAnsi="Arial" w:cs="Arial"/>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0E404" id="_x0000_t202" coordsize="21600,21600" o:spt="202" path="m,l,21600r21600,l21600,xe">
                  <v:stroke joinstyle="miter"/>
                  <v:path gradientshapeok="t" o:connecttype="rect"/>
                </v:shapetype>
                <v:shape id="Textové pole 3" o:spid="_x0000_s1026" type="#_x0000_t202" style="position:absolute;left:0;text-align:left;margin-left:-1.85pt;margin-top:-3.5pt;width:396pt;height:3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" fillcolor="white [3201]" stroked="f" strokeweight=".5pt">
                  <v:textbox>
                    <w:txbxContent>
                      <w:p w14:paraId="40C4A529" w14:textId="77777777" w:rsidR="00CD68C8" w:rsidRPr="00B3251A" w:rsidRDefault="00CD68C8" w:rsidP="00980E78">
                        <w:pPr>
                          <w:spacing w:after="0"/>
                          <w:rPr>
                            <w:rFonts w:ascii="Arial" w:hAnsi="Arial" w:cs="Arial"/>
                            <w:color w:val="808080" w:themeColor="background1" w:themeShade="80"/>
                            <w:sz w:val="15"/>
                            <w:szCs w:val="15"/>
                          </w:rPr>
                        </w:pPr>
                        <w:r w:rsidRPr="00B3251A">
                          <w:rPr>
                            <w:rFonts w:ascii="Arial" w:hAnsi="Arial" w:cs="Arial"/>
                            <w:color w:val="808080" w:themeColor="background1" w:themeShade="80"/>
                            <w:sz w:val="15"/>
                            <w:szCs w:val="15"/>
                          </w:rPr>
                          <w:t>Ministerstvo kultury, Maltézské náměstí 1, 118 00 Praha 1, IČO: 00023671, ID datové schránky: 8spaaur</w:t>
                        </w:r>
                      </w:p>
                      <w:p w14:paraId="5300EEAF" w14:textId="77777777" w:rsidR="00CD68C8" w:rsidRPr="00B3251A" w:rsidRDefault="003D2BC3" w:rsidP="00980E78">
                        <w:pPr>
                          <w:spacing w:after="0"/>
                          <w:rPr>
                            <w:rFonts w:ascii="Arial" w:hAnsi="Arial" w:cs="Arial"/>
                            <w:color w:val="808080" w:themeColor="background1" w:themeShade="80"/>
                            <w:sz w:val="15"/>
                            <w:szCs w:val="15"/>
                          </w:rPr>
                        </w:pPr>
                        <w:hyperlink r:id="rId2" w:history="1">
                          <w:r w:rsidR="00CD68C8" w:rsidRPr="00B3251A">
                            <w:rPr>
                              <w:rStyle w:val="Hypertextovodkaz"/>
                              <w:rFonts w:ascii="Arial" w:hAnsi="Arial" w:cs="Arial"/>
                              <w:color w:val="808080" w:themeColor="background1" w:themeShade="80"/>
                              <w:sz w:val="15"/>
                              <w:szCs w:val="15"/>
                            </w:rPr>
                            <w:t>https://www.mkcr.cz/</w:t>
                          </w:r>
                        </w:hyperlink>
                        <w:r w:rsidR="00CD68C8" w:rsidRPr="00B3251A">
                          <w:rPr>
                            <w:rFonts w:ascii="Arial" w:hAnsi="Arial" w:cs="Arial"/>
                            <w:color w:val="808080" w:themeColor="background1" w:themeShade="80"/>
                            <w:sz w:val="15"/>
                            <w:szCs w:val="15"/>
                          </w:rPr>
                          <w:t xml:space="preserve"> </w:t>
                        </w:r>
                      </w:p>
                      <w:p w14:paraId="65D192C7" w14:textId="77777777" w:rsidR="00CD68C8" w:rsidRPr="00B3251A" w:rsidRDefault="00CD68C8" w:rsidP="00980E78">
                        <w:pPr>
                          <w:rPr>
                            <w:rFonts w:ascii="Arial" w:hAnsi="Arial" w:cs="Arial"/>
                            <w:color w:val="808080" w:themeColor="background1" w:themeShade="80"/>
                            <w:sz w:val="18"/>
                          </w:rPr>
                        </w:pPr>
                      </w:p>
                    </w:txbxContent>
                  </v:textbox>
                </v:shape>
              </w:pict>
            </mc:Fallback>
          </mc:AlternateContent>
        </w:r>
        <w:r w:rsidRPr="00B3251A">
          <w:rPr>
            <w:rFonts w:ascii="Arial" w:hAnsi="Arial" w:cs="Arial"/>
            <w:color w:val="A6A6A6" w:themeColor="background1" w:themeShade="A6"/>
            <w:sz w:val="16"/>
          </w:rPr>
          <w:t xml:space="preserve">Stránka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PAGE</w:instrText>
        </w:r>
        <w:r w:rsidRPr="00B3251A">
          <w:rPr>
            <w:rFonts w:ascii="Arial" w:hAnsi="Arial" w:cs="Arial"/>
            <w:b/>
            <w:bCs/>
            <w:color w:val="A6A6A6" w:themeColor="background1" w:themeShade="A6"/>
            <w:sz w:val="20"/>
            <w:szCs w:val="24"/>
          </w:rPr>
          <w:fldChar w:fldCharType="separate"/>
        </w:r>
        <w:r>
          <w:rPr>
            <w:rFonts w:ascii="Arial" w:hAnsi="Arial" w:cs="Arial"/>
            <w:b/>
            <w:bCs/>
            <w:color w:val="A6A6A6" w:themeColor="background1" w:themeShade="A6"/>
            <w:sz w:val="20"/>
            <w:szCs w:val="24"/>
          </w:rPr>
          <w:t>1</w:t>
        </w:r>
        <w:r w:rsidRPr="00B3251A">
          <w:rPr>
            <w:rFonts w:ascii="Arial" w:hAnsi="Arial" w:cs="Arial"/>
            <w:b/>
            <w:bCs/>
            <w:color w:val="A6A6A6" w:themeColor="background1" w:themeShade="A6"/>
            <w:sz w:val="20"/>
            <w:szCs w:val="24"/>
          </w:rPr>
          <w:fldChar w:fldCharType="end"/>
        </w:r>
        <w:r w:rsidRPr="00B3251A">
          <w:rPr>
            <w:rFonts w:ascii="Arial" w:hAnsi="Arial" w:cs="Arial"/>
            <w:color w:val="A6A6A6" w:themeColor="background1" w:themeShade="A6"/>
            <w:sz w:val="18"/>
          </w:rPr>
          <w:t xml:space="preserve"> z </w:t>
        </w:r>
        <w:r w:rsidRPr="00B3251A">
          <w:rPr>
            <w:rFonts w:ascii="Arial" w:hAnsi="Arial" w:cs="Arial"/>
            <w:b/>
            <w:bCs/>
            <w:color w:val="A6A6A6" w:themeColor="background1" w:themeShade="A6"/>
            <w:sz w:val="20"/>
            <w:szCs w:val="24"/>
          </w:rPr>
          <w:fldChar w:fldCharType="begin"/>
        </w:r>
        <w:r w:rsidRPr="00B3251A">
          <w:rPr>
            <w:rFonts w:ascii="Arial" w:hAnsi="Arial" w:cs="Arial"/>
            <w:b/>
            <w:bCs/>
            <w:color w:val="A6A6A6" w:themeColor="background1" w:themeShade="A6"/>
            <w:sz w:val="18"/>
          </w:rPr>
          <w:instrText>NUMPAGES</w:instrText>
        </w:r>
        <w:r w:rsidRPr="00B3251A">
          <w:rPr>
            <w:rFonts w:ascii="Arial" w:hAnsi="Arial" w:cs="Arial"/>
            <w:b/>
            <w:bCs/>
            <w:color w:val="A6A6A6" w:themeColor="background1" w:themeShade="A6"/>
            <w:sz w:val="20"/>
            <w:szCs w:val="24"/>
          </w:rPr>
          <w:fldChar w:fldCharType="separate"/>
        </w:r>
        <w:r>
          <w:rPr>
            <w:rFonts w:ascii="Arial" w:hAnsi="Arial" w:cs="Arial"/>
            <w:b/>
            <w:bCs/>
            <w:color w:val="A6A6A6" w:themeColor="background1" w:themeShade="A6"/>
            <w:sz w:val="20"/>
            <w:szCs w:val="24"/>
          </w:rPr>
          <w:t>18</w:t>
        </w:r>
        <w:r w:rsidRPr="00B3251A">
          <w:rPr>
            <w:rFonts w:ascii="Arial" w:hAnsi="Arial" w:cs="Arial"/>
            <w:b/>
            <w:bCs/>
            <w:color w:val="A6A6A6" w:themeColor="background1" w:themeShade="A6"/>
            <w:sz w:val="20"/>
            <w:szCs w:val="24"/>
          </w:rPr>
          <w:fldChar w:fldCharType="end"/>
        </w:r>
      </w:p>
    </w:sdtContent>
  </w:sdt>
  <w:p w14:paraId="1C48CB15" w14:textId="77777777" w:rsidR="00CD68C8" w:rsidRDefault="00CD68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700EF" w14:textId="77777777" w:rsidR="00CD68C8" w:rsidRDefault="00CD68C8" w:rsidP="008F7E9A">
      <w:pPr>
        <w:spacing w:after="0" w:line="240" w:lineRule="auto"/>
      </w:pPr>
      <w:r>
        <w:separator/>
      </w:r>
    </w:p>
  </w:footnote>
  <w:footnote w:type="continuationSeparator" w:id="0">
    <w:p w14:paraId="09680411" w14:textId="77777777" w:rsidR="00CD68C8" w:rsidRDefault="00CD68C8" w:rsidP="008F7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86F9C" w14:textId="2ABD1DA5" w:rsidR="00CD68C8" w:rsidRDefault="00CD68C8">
    <w:pPr>
      <w:pStyle w:val="Zhlav"/>
    </w:pPr>
    <w:r>
      <w:rPr>
        <w:noProof/>
      </w:rPr>
      <w:drawing>
        <wp:anchor distT="0" distB="0" distL="114300" distR="114300" simplePos="0" relativeHeight="251659264" behindDoc="1" locked="0" layoutInCell="1" allowOverlap="1" wp14:anchorId="7DF3074D" wp14:editId="17427B86">
          <wp:simplePos x="0" y="0"/>
          <wp:positionH relativeFrom="margin">
            <wp:posOffset>2569015</wp:posOffset>
          </wp:positionH>
          <wp:positionV relativeFrom="paragraph">
            <wp:posOffset>-209550</wp:posOffset>
          </wp:positionV>
          <wp:extent cx="1079500" cy="450215"/>
          <wp:effectExtent l="0" t="0" r="6350" b="6985"/>
          <wp:wrapTight wrapText="bothSides">
            <wp:wrapPolygon edited="0">
              <wp:start x="0" y="0"/>
              <wp:lineTo x="0" y="21021"/>
              <wp:lineTo x="21346" y="21021"/>
              <wp:lineTo x="21346"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450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0042C83F" wp14:editId="0CBA457A">
          <wp:simplePos x="0" y="0"/>
          <wp:positionH relativeFrom="margin">
            <wp:align>right</wp:align>
          </wp:positionH>
          <wp:positionV relativeFrom="paragraph">
            <wp:posOffset>-211064</wp:posOffset>
          </wp:positionV>
          <wp:extent cx="1367790" cy="419735"/>
          <wp:effectExtent l="0" t="0" r="3810" b="0"/>
          <wp:wrapTight wrapText="bothSides">
            <wp:wrapPolygon edited="0">
              <wp:start x="0" y="0"/>
              <wp:lineTo x="0" y="20587"/>
              <wp:lineTo x="21359" y="20587"/>
              <wp:lineTo x="21359" y="0"/>
              <wp:lineTo x="0" y="0"/>
            </wp:wrapPolygon>
          </wp:wrapTight>
          <wp:docPr id="1" name="obrázek 1" descr="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7790" cy="4197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57D1C39F" wp14:editId="74E527E2">
          <wp:simplePos x="0" y="0"/>
          <wp:positionH relativeFrom="margin">
            <wp:align>left</wp:align>
          </wp:positionH>
          <wp:positionV relativeFrom="paragraph">
            <wp:posOffset>-246185</wp:posOffset>
          </wp:positionV>
          <wp:extent cx="1847850" cy="552450"/>
          <wp:effectExtent l="0" t="0" r="0" b="0"/>
          <wp:wrapTight wrapText="bothSides">
            <wp:wrapPolygon edited="0">
              <wp:start x="0" y="0"/>
              <wp:lineTo x="0" y="20855"/>
              <wp:lineTo x="21377" y="20855"/>
              <wp:lineTo x="21377" y="0"/>
              <wp:lineTo x="0" y="0"/>
            </wp:wrapPolygon>
          </wp:wrapTight>
          <wp:docPr id="4" name="Obrázek 4" descr="C:\Users\alzbeta.kalalova\AppData\Local\Temp\Temp1_nextgenerationeu-cs.zip\nextgenerationeu_cs\JPEG\CS Financováno Evropskou unií_POS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zbeta.kalalova\AppData\Local\Temp\Temp1_nextgenerationeu-cs.zip\nextgenerationeu_cs\JPEG\CS Financováno Evropskou unií_POS_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7850" cy="552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75DB"/>
    <w:multiLevelType w:val="multilevel"/>
    <w:tmpl w:val="226AAE7C"/>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3869E1"/>
    <w:multiLevelType w:val="multilevel"/>
    <w:tmpl w:val="6CC66D7A"/>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A7725F9"/>
    <w:multiLevelType w:val="hybridMultilevel"/>
    <w:tmpl w:val="D3A02F34"/>
    <w:lvl w:ilvl="0" w:tplc="0FC8C092">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E6C58"/>
    <w:multiLevelType w:val="hybridMultilevel"/>
    <w:tmpl w:val="9080EB5C"/>
    <w:lvl w:ilvl="0" w:tplc="0FC8C092">
      <w:start w:val="1"/>
      <w:numFmt w:val="upperRoman"/>
      <w:lvlText w:val="%1."/>
      <w:lvlJc w:val="left"/>
      <w:pPr>
        <w:ind w:left="1080" w:hanging="720"/>
      </w:pPr>
      <w:rPr>
        <w:rFonts w:hint="default"/>
      </w:rPr>
    </w:lvl>
    <w:lvl w:ilvl="1" w:tplc="3E70DBE6">
      <w:start w:val="1"/>
      <w:numFmt w:val="decimal"/>
      <w:lvlText w:val="%2."/>
      <w:lvlJc w:val="left"/>
      <w:pPr>
        <w:ind w:left="1440" w:hanging="360"/>
      </w:pPr>
      <w:rPr>
        <w:b/>
      </w:rPr>
    </w:lvl>
    <w:lvl w:ilvl="2" w:tplc="C8481068">
      <w:numFmt w:val="bullet"/>
      <w:lvlText w:val="-"/>
      <w:lvlJc w:val="left"/>
      <w:pPr>
        <w:ind w:left="2160" w:hanging="180"/>
      </w:pPr>
      <w:rPr>
        <w:rFonts w:ascii="Calibri" w:eastAsiaTheme="minorHAnsi" w:hAnsi="Calibri" w:cs="Calibri"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2857F3"/>
    <w:multiLevelType w:val="multilevel"/>
    <w:tmpl w:val="6EDA04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674F4B"/>
    <w:multiLevelType w:val="hybridMultilevel"/>
    <w:tmpl w:val="7F265AB8"/>
    <w:lvl w:ilvl="0" w:tplc="0FC8C092">
      <w:start w:val="1"/>
      <w:numFmt w:val="upperRoman"/>
      <w:lvlText w:val="%1."/>
      <w:lvlJc w:val="left"/>
      <w:pPr>
        <w:ind w:left="1080" w:hanging="720"/>
      </w:pPr>
      <w:rPr>
        <w:rFonts w:hint="default"/>
      </w:rPr>
    </w:lvl>
    <w:lvl w:ilvl="1" w:tplc="3E70DBE6">
      <w:start w:val="1"/>
      <w:numFmt w:val="decimal"/>
      <w:lvlText w:val="%2."/>
      <w:lvlJc w:val="left"/>
      <w:pPr>
        <w:ind w:left="1440" w:hanging="360"/>
      </w:pPr>
      <w:rPr>
        <w:b/>
      </w:r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4D3EFD"/>
    <w:multiLevelType w:val="multilevel"/>
    <w:tmpl w:val="4746A322"/>
    <w:lvl w:ilvl="0">
      <w:start w:val="1"/>
      <w:numFmt w:val="lowerLetter"/>
      <w:lvlText w:val="%1."/>
      <w:lvlJc w:val="left"/>
      <w:pPr>
        <w:ind w:left="720" w:hanging="360"/>
      </w:pPr>
      <w:rPr>
        <w:b w:val="0"/>
      </w:rPr>
    </w:lvl>
    <w:lvl w:ilvl="1">
      <w:start w:val="1"/>
      <w:numFmt w:val="bullet"/>
      <w:lvlText w:val="●"/>
      <w:lvlJc w:val="left"/>
      <w:pPr>
        <w:ind w:left="1440" w:hanging="360"/>
      </w:pPr>
      <w:rPr>
        <w:rFonts w:ascii="Noto Sans Symbols" w:eastAsia="Noto Sans Symbols" w:hAnsi="Noto Sans Symbols" w:cs="Noto Sans Symbols"/>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931B4B"/>
    <w:multiLevelType w:val="multilevel"/>
    <w:tmpl w:val="EC84303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CB0E82"/>
    <w:multiLevelType w:val="hybridMultilevel"/>
    <w:tmpl w:val="82AC62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385245"/>
    <w:multiLevelType w:val="hybridMultilevel"/>
    <w:tmpl w:val="BCA47EE2"/>
    <w:lvl w:ilvl="0" w:tplc="0FC8C092">
      <w:start w:val="1"/>
      <w:numFmt w:val="upperRoman"/>
      <w:lvlText w:val="%1."/>
      <w:lvlJc w:val="left"/>
      <w:pPr>
        <w:ind w:left="1080" w:hanging="720"/>
      </w:pPr>
      <w:rPr>
        <w:rFonts w:hint="default"/>
      </w:rPr>
    </w:lvl>
    <w:lvl w:ilvl="1" w:tplc="0405000F">
      <w:start w:val="1"/>
      <w:numFmt w:val="decimal"/>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C272EA"/>
    <w:multiLevelType w:val="multilevel"/>
    <w:tmpl w:val="AE9C0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upperRoman"/>
      <w:lvlText w:val="%5."/>
      <w:lvlJc w:val="righ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05D09"/>
    <w:multiLevelType w:val="multilevel"/>
    <w:tmpl w:val="A77E3DC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E8C745A"/>
    <w:multiLevelType w:val="hybridMultilevel"/>
    <w:tmpl w:val="06183A3A"/>
    <w:lvl w:ilvl="0" w:tplc="16F4EB6E">
      <w:numFmt w:val="bullet"/>
      <w:lvlText w:val="-"/>
      <w:lvlJc w:val="left"/>
      <w:pPr>
        <w:ind w:left="2700" w:hanging="360"/>
      </w:pPr>
      <w:rPr>
        <w:rFonts w:ascii="Calibri" w:eastAsiaTheme="minorHAnsi" w:hAnsi="Calibri" w:cs="Calibri" w:hint="default"/>
      </w:rPr>
    </w:lvl>
    <w:lvl w:ilvl="1" w:tplc="04050003" w:tentative="1">
      <w:start w:val="1"/>
      <w:numFmt w:val="bullet"/>
      <w:lvlText w:val="o"/>
      <w:lvlJc w:val="left"/>
      <w:pPr>
        <w:ind w:left="3420" w:hanging="360"/>
      </w:pPr>
      <w:rPr>
        <w:rFonts w:ascii="Courier New" w:hAnsi="Courier New" w:cs="Courier New" w:hint="default"/>
      </w:rPr>
    </w:lvl>
    <w:lvl w:ilvl="2" w:tplc="04050005" w:tentative="1">
      <w:start w:val="1"/>
      <w:numFmt w:val="bullet"/>
      <w:lvlText w:val=""/>
      <w:lvlJc w:val="left"/>
      <w:pPr>
        <w:ind w:left="4140" w:hanging="360"/>
      </w:pPr>
      <w:rPr>
        <w:rFonts w:ascii="Wingdings" w:hAnsi="Wingdings" w:hint="default"/>
      </w:rPr>
    </w:lvl>
    <w:lvl w:ilvl="3" w:tplc="04050001" w:tentative="1">
      <w:start w:val="1"/>
      <w:numFmt w:val="bullet"/>
      <w:lvlText w:val=""/>
      <w:lvlJc w:val="left"/>
      <w:pPr>
        <w:ind w:left="4860" w:hanging="360"/>
      </w:pPr>
      <w:rPr>
        <w:rFonts w:ascii="Symbol" w:hAnsi="Symbol" w:hint="default"/>
      </w:rPr>
    </w:lvl>
    <w:lvl w:ilvl="4" w:tplc="04050003" w:tentative="1">
      <w:start w:val="1"/>
      <w:numFmt w:val="bullet"/>
      <w:lvlText w:val="o"/>
      <w:lvlJc w:val="left"/>
      <w:pPr>
        <w:ind w:left="5580" w:hanging="360"/>
      </w:pPr>
      <w:rPr>
        <w:rFonts w:ascii="Courier New" w:hAnsi="Courier New" w:cs="Courier New" w:hint="default"/>
      </w:rPr>
    </w:lvl>
    <w:lvl w:ilvl="5" w:tplc="04050005" w:tentative="1">
      <w:start w:val="1"/>
      <w:numFmt w:val="bullet"/>
      <w:lvlText w:val=""/>
      <w:lvlJc w:val="left"/>
      <w:pPr>
        <w:ind w:left="6300" w:hanging="360"/>
      </w:pPr>
      <w:rPr>
        <w:rFonts w:ascii="Wingdings" w:hAnsi="Wingdings" w:hint="default"/>
      </w:rPr>
    </w:lvl>
    <w:lvl w:ilvl="6" w:tplc="04050001" w:tentative="1">
      <w:start w:val="1"/>
      <w:numFmt w:val="bullet"/>
      <w:lvlText w:val=""/>
      <w:lvlJc w:val="left"/>
      <w:pPr>
        <w:ind w:left="7020" w:hanging="360"/>
      </w:pPr>
      <w:rPr>
        <w:rFonts w:ascii="Symbol" w:hAnsi="Symbol" w:hint="default"/>
      </w:rPr>
    </w:lvl>
    <w:lvl w:ilvl="7" w:tplc="04050003" w:tentative="1">
      <w:start w:val="1"/>
      <w:numFmt w:val="bullet"/>
      <w:lvlText w:val="o"/>
      <w:lvlJc w:val="left"/>
      <w:pPr>
        <w:ind w:left="7740" w:hanging="360"/>
      </w:pPr>
      <w:rPr>
        <w:rFonts w:ascii="Courier New" w:hAnsi="Courier New" w:cs="Courier New" w:hint="default"/>
      </w:rPr>
    </w:lvl>
    <w:lvl w:ilvl="8" w:tplc="04050005" w:tentative="1">
      <w:start w:val="1"/>
      <w:numFmt w:val="bullet"/>
      <w:lvlText w:val=""/>
      <w:lvlJc w:val="left"/>
      <w:pPr>
        <w:ind w:left="8460" w:hanging="360"/>
      </w:pPr>
      <w:rPr>
        <w:rFonts w:ascii="Wingdings" w:hAnsi="Wingdings" w:hint="default"/>
      </w:rPr>
    </w:lvl>
  </w:abstractNum>
  <w:abstractNum w:abstractNumId="13" w15:restartNumberingAfterBreak="0">
    <w:nsid w:val="382B17D2"/>
    <w:multiLevelType w:val="multilevel"/>
    <w:tmpl w:val="1BAE6604"/>
    <w:lvl w:ilvl="0">
      <w:start w:val="1"/>
      <w:numFmt w:val="bullet"/>
      <w:lvlText w:val="−"/>
      <w:lvlJc w:val="left"/>
      <w:pPr>
        <w:ind w:left="20" w:hanging="360"/>
      </w:pPr>
      <w:rPr>
        <w:rFonts w:ascii="Noto Sans Symbols" w:eastAsia="Noto Sans Symbols" w:hAnsi="Noto Sans Symbols" w:cs="Noto Sans Symbols"/>
      </w:rPr>
    </w:lvl>
    <w:lvl w:ilvl="1">
      <w:start w:val="1"/>
      <w:numFmt w:val="bullet"/>
      <w:lvlText w:val="o"/>
      <w:lvlJc w:val="left"/>
      <w:pPr>
        <w:ind w:left="740" w:hanging="360"/>
      </w:pPr>
      <w:rPr>
        <w:rFonts w:ascii="Courier New" w:eastAsia="Courier New" w:hAnsi="Courier New" w:cs="Courier New"/>
      </w:rPr>
    </w:lvl>
    <w:lvl w:ilvl="2">
      <w:start w:val="1"/>
      <w:numFmt w:val="bullet"/>
      <w:lvlText w:val="▪"/>
      <w:lvlJc w:val="left"/>
      <w:pPr>
        <w:ind w:left="1460" w:hanging="360"/>
      </w:pPr>
      <w:rPr>
        <w:rFonts w:ascii="Noto Sans Symbols" w:eastAsia="Noto Sans Symbols" w:hAnsi="Noto Sans Symbols" w:cs="Noto Sans Symbols"/>
      </w:rPr>
    </w:lvl>
    <w:lvl w:ilvl="3">
      <w:start w:val="1"/>
      <w:numFmt w:val="bullet"/>
      <w:lvlText w:val="●"/>
      <w:lvlJc w:val="left"/>
      <w:pPr>
        <w:ind w:left="2180" w:hanging="360"/>
      </w:pPr>
      <w:rPr>
        <w:rFonts w:ascii="Noto Sans Symbols" w:eastAsia="Noto Sans Symbols" w:hAnsi="Noto Sans Symbols" w:cs="Noto Sans Symbols"/>
      </w:rPr>
    </w:lvl>
    <w:lvl w:ilvl="4">
      <w:start w:val="1"/>
      <w:numFmt w:val="bullet"/>
      <w:lvlText w:val="o"/>
      <w:lvlJc w:val="left"/>
      <w:pPr>
        <w:ind w:left="2900" w:hanging="360"/>
      </w:pPr>
      <w:rPr>
        <w:rFonts w:ascii="Courier New" w:eastAsia="Courier New" w:hAnsi="Courier New" w:cs="Courier New"/>
      </w:rPr>
    </w:lvl>
    <w:lvl w:ilvl="5">
      <w:start w:val="1"/>
      <w:numFmt w:val="bullet"/>
      <w:lvlText w:val="▪"/>
      <w:lvlJc w:val="left"/>
      <w:pPr>
        <w:ind w:left="3620" w:hanging="360"/>
      </w:pPr>
      <w:rPr>
        <w:rFonts w:ascii="Noto Sans Symbols" w:eastAsia="Noto Sans Symbols" w:hAnsi="Noto Sans Symbols" w:cs="Noto Sans Symbols"/>
      </w:rPr>
    </w:lvl>
    <w:lvl w:ilvl="6">
      <w:start w:val="1"/>
      <w:numFmt w:val="bullet"/>
      <w:lvlText w:val="●"/>
      <w:lvlJc w:val="left"/>
      <w:pPr>
        <w:ind w:left="4340" w:hanging="360"/>
      </w:pPr>
      <w:rPr>
        <w:rFonts w:ascii="Noto Sans Symbols" w:eastAsia="Noto Sans Symbols" w:hAnsi="Noto Sans Symbols" w:cs="Noto Sans Symbols"/>
      </w:rPr>
    </w:lvl>
    <w:lvl w:ilvl="7">
      <w:start w:val="1"/>
      <w:numFmt w:val="bullet"/>
      <w:lvlText w:val="o"/>
      <w:lvlJc w:val="left"/>
      <w:pPr>
        <w:ind w:left="5060" w:hanging="360"/>
      </w:pPr>
      <w:rPr>
        <w:rFonts w:ascii="Courier New" w:eastAsia="Courier New" w:hAnsi="Courier New" w:cs="Courier New"/>
      </w:rPr>
    </w:lvl>
    <w:lvl w:ilvl="8">
      <w:start w:val="1"/>
      <w:numFmt w:val="bullet"/>
      <w:lvlText w:val="▪"/>
      <w:lvlJc w:val="left"/>
      <w:pPr>
        <w:ind w:left="5780" w:hanging="360"/>
      </w:pPr>
      <w:rPr>
        <w:rFonts w:ascii="Noto Sans Symbols" w:eastAsia="Noto Sans Symbols" w:hAnsi="Noto Sans Symbols" w:cs="Noto Sans Symbols"/>
      </w:rPr>
    </w:lvl>
  </w:abstractNum>
  <w:abstractNum w:abstractNumId="14" w15:restartNumberingAfterBreak="0">
    <w:nsid w:val="38BE17CE"/>
    <w:multiLevelType w:val="multilevel"/>
    <w:tmpl w:val="DB92F0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3A021EC1"/>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11204B"/>
    <w:multiLevelType w:val="hybridMultilevel"/>
    <w:tmpl w:val="138ADF44"/>
    <w:lvl w:ilvl="0" w:tplc="04050013">
      <w:start w:val="1"/>
      <w:numFmt w:val="upperRoman"/>
      <w:lvlText w:val="%1."/>
      <w:lvlJc w:val="righ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7" w15:restartNumberingAfterBreak="0">
    <w:nsid w:val="41F525E7"/>
    <w:multiLevelType w:val="multilevel"/>
    <w:tmpl w:val="B3728D22"/>
    <w:lvl w:ilvl="0">
      <w:start w:val="200"/>
      <w:numFmt w:val="bullet"/>
      <w:pStyle w:val="Nadpis1"/>
      <w:lvlText w:val="-"/>
      <w:lvlJc w:val="left"/>
      <w:pPr>
        <w:ind w:left="1800" w:hanging="360"/>
      </w:pPr>
      <w:rPr>
        <w:rFonts w:ascii="Arial" w:eastAsia="Arial" w:hAnsi="Arial" w:cs="Arial"/>
      </w:rPr>
    </w:lvl>
    <w:lvl w:ilvl="1">
      <w:start w:val="1"/>
      <w:numFmt w:val="bullet"/>
      <w:pStyle w:val="Nadpis2"/>
      <w:lvlText w:val="o"/>
      <w:lvlJc w:val="left"/>
      <w:pPr>
        <w:ind w:left="2520" w:hanging="360"/>
      </w:pPr>
      <w:rPr>
        <w:rFonts w:ascii="Courier New" w:eastAsia="Courier New" w:hAnsi="Courier New" w:cs="Courier New"/>
      </w:rPr>
    </w:lvl>
    <w:lvl w:ilvl="2">
      <w:start w:val="1"/>
      <w:numFmt w:val="bullet"/>
      <w:pStyle w:val="Nadpis3"/>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471D5BBE"/>
    <w:multiLevelType w:val="multilevel"/>
    <w:tmpl w:val="C618024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D902C6"/>
    <w:multiLevelType w:val="multilevel"/>
    <w:tmpl w:val="12F47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7C3873"/>
    <w:multiLevelType w:val="hybridMultilevel"/>
    <w:tmpl w:val="BDEC8BB4"/>
    <w:lvl w:ilvl="0" w:tplc="0FC8C092">
      <w:start w:val="1"/>
      <w:numFmt w:val="upperRoman"/>
      <w:lvlText w:val="%1."/>
      <w:lvlJc w:val="left"/>
      <w:pPr>
        <w:ind w:left="1080" w:hanging="720"/>
      </w:pPr>
      <w:rPr>
        <w:rFonts w:hint="default"/>
      </w:rPr>
    </w:lvl>
    <w:lvl w:ilvl="1" w:tplc="3E70DBE6">
      <w:start w:val="1"/>
      <w:numFmt w:val="decimal"/>
      <w:lvlText w:val="%2."/>
      <w:lvlJc w:val="left"/>
      <w:pPr>
        <w:ind w:left="1440" w:hanging="360"/>
      </w:pPr>
      <w:rPr>
        <w:b/>
      </w:r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BC141D9"/>
    <w:multiLevelType w:val="multilevel"/>
    <w:tmpl w:val="E718479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D414366"/>
    <w:multiLevelType w:val="multilevel"/>
    <w:tmpl w:val="D3F038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E035705"/>
    <w:multiLevelType w:val="multilevel"/>
    <w:tmpl w:val="4A921B12"/>
    <w:lvl w:ilvl="0">
      <w:start w:val="20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EB552F5"/>
    <w:multiLevelType w:val="multilevel"/>
    <w:tmpl w:val="8F7AC94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DF0F7A"/>
    <w:multiLevelType w:val="multilevel"/>
    <w:tmpl w:val="001EDB2A"/>
    <w:lvl w:ilvl="0">
      <w:start w:val="20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7"/>
  </w:num>
  <w:num w:numId="2">
    <w:abstractNumId w:val="21"/>
  </w:num>
  <w:num w:numId="3">
    <w:abstractNumId w:val="6"/>
  </w:num>
  <w:num w:numId="4">
    <w:abstractNumId w:val="25"/>
  </w:num>
  <w:num w:numId="5">
    <w:abstractNumId w:val="11"/>
  </w:num>
  <w:num w:numId="6">
    <w:abstractNumId w:val="23"/>
  </w:num>
  <w:num w:numId="7">
    <w:abstractNumId w:val="24"/>
  </w:num>
  <w:num w:numId="8">
    <w:abstractNumId w:val="19"/>
  </w:num>
  <w:num w:numId="9">
    <w:abstractNumId w:val="0"/>
  </w:num>
  <w:num w:numId="10">
    <w:abstractNumId w:val="13"/>
  </w:num>
  <w:num w:numId="11">
    <w:abstractNumId w:val="7"/>
  </w:num>
  <w:num w:numId="12">
    <w:abstractNumId w:val="18"/>
  </w:num>
  <w:num w:numId="13">
    <w:abstractNumId w:val="10"/>
  </w:num>
  <w:num w:numId="14">
    <w:abstractNumId w:val="22"/>
  </w:num>
  <w:num w:numId="15">
    <w:abstractNumId w:val="14"/>
  </w:num>
  <w:num w:numId="16">
    <w:abstractNumId w:val="3"/>
  </w:num>
  <w:num w:numId="17">
    <w:abstractNumId w:val="12"/>
  </w:num>
  <w:num w:numId="18">
    <w:abstractNumId w:val="9"/>
  </w:num>
  <w:num w:numId="19">
    <w:abstractNumId w:val="2"/>
  </w:num>
  <w:num w:numId="20">
    <w:abstractNumId w:val="4"/>
  </w:num>
  <w:num w:numId="21">
    <w:abstractNumId w:val="17"/>
  </w:num>
  <w:num w:numId="22">
    <w:abstractNumId w:val="8"/>
  </w:num>
  <w:num w:numId="23">
    <w:abstractNumId w:val="15"/>
  </w:num>
  <w:num w:numId="24">
    <w:abstractNumId w:val="5"/>
  </w:num>
  <w:num w:numId="25">
    <w:abstractNumId w:val="20"/>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6BC"/>
    <w:rsid w:val="0000237F"/>
    <w:rsid w:val="0000598C"/>
    <w:rsid w:val="00007C51"/>
    <w:rsid w:val="0002502C"/>
    <w:rsid w:val="00032CCF"/>
    <w:rsid w:val="00032EF4"/>
    <w:rsid w:val="000355A4"/>
    <w:rsid w:val="00042611"/>
    <w:rsid w:val="000471BF"/>
    <w:rsid w:val="000740FB"/>
    <w:rsid w:val="000776A1"/>
    <w:rsid w:val="0008168C"/>
    <w:rsid w:val="0008379B"/>
    <w:rsid w:val="0008443B"/>
    <w:rsid w:val="000B5D4E"/>
    <w:rsid w:val="000D04BB"/>
    <w:rsid w:val="000E2734"/>
    <w:rsid w:val="000F0CA3"/>
    <w:rsid w:val="000F3DF5"/>
    <w:rsid w:val="00113AFC"/>
    <w:rsid w:val="00162DB2"/>
    <w:rsid w:val="00165532"/>
    <w:rsid w:val="0016620A"/>
    <w:rsid w:val="001744C8"/>
    <w:rsid w:val="0018677D"/>
    <w:rsid w:val="001A060D"/>
    <w:rsid w:val="001A17A4"/>
    <w:rsid w:val="001A2FD3"/>
    <w:rsid w:val="001B1123"/>
    <w:rsid w:val="001B3E33"/>
    <w:rsid w:val="001B764E"/>
    <w:rsid w:val="001C1CC3"/>
    <w:rsid w:val="001C5B4F"/>
    <w:rsid w:val="001C7C96"/>
    <w:rsid w:val="001D2426"/>
    <w:rsid w:val="001D3E1E"/>
    <w:rsid w:val="001E3391"/>
    <w:rsid w:val="001E7AEF"/>
    <w:rsid w:val="001F4D4D"/>
    <w:rsid w:val="001F6E45"/>
    <w:rsid w:val="00201298"/>
    <w:rsid w:val="00207F86"/>
    <w:rsid w:val="002178BE"/>
    <w:rsid w:val="00223916"/>
    <w:rsid w:val="00234748"/>
    <w:rsid w:val="00251B96"/>
    <w:rsid w:val="00263CB5"/>
    <w:rsid w:val="00287D43"/>
    <w:rsid w:val="002A0292"/>
    <w:rsid w:val="002A5335"/>
    <w:rsid w:val="002B1995"/>
    <w:rsid w:val="002C0A41"/>
    <w:rsid w:val="002E2C41"/>
    <w:rsid w:val="002E7C3D"/>
    <w:rsid w:val="00304CB8"/>
    <w:rsid w:val="0032046C"/>
    <w:rsid w:val="00331D57"/>
    <w:rsid w:val="0033555D"/>
    <w:rsid w:val="00340726"/>
    <w:rsid w:val="003659A3"/>
    <w:rsid w:val="00390CA3"/>
    <w:rsid w:val="003B4A6C"/>
    <w:rsid w:val="003B5104"/>
    <w:rsid w:val="003C240E"/>
    <w:rsid w:val="003D1F51"/>
    <w:rsid w:val="003D2BC3"/>
    <w:rsid w:val="003D3E85"/>
    <w:rsid w:val="003E4999"/>
    <w:rsid w:val="003E6683"/>
    <w:rsid w:val="003F30FD"/>
    <w:rsid w:val="0040632B"/>
    <w:rsid w:val="00411497"/>
    <w:rsid w:val="00423A46"/>
    <w:rsid w:val="0043796C"/>
    <w:rsid w:val="00445AFD"/>
    <w:rsid w:val="00456990"/>
    <w:rsid w:val="0046224B"/>
    <w:rsid w:val="0046740A"/>
    <w:rsid w:val="00472E67"/>
    <w:rsid w:val="004A7E4C"/>
    <w:rsid w:val="004B1F7F"/>
    <w:rsid w:val="004B29AF"/>
    <w:rsid w:val="004B3DC9"/>
    <w:rsid w:val="004B4817"/>
    <w:rsid w:val="004D0DBC"/>
    <w:rsid w:val="004D7B78"/>
    <w:rsid w:val="004E0364"/>
    <w:rsid w:val="004E1032"/>
    <w:rsid w:val="004E4A8E"/>
    <w:rsid w:val="004E540C"/>
    <w:rsid w:val="005039A3"/>
    <w:rsid w:val="005107E1"/>
    <w:rsid w:val="00521618"/>
    <w:rsid w:val="0052177B"/>
    <w:rsid w:val="005532AC"/>
    <w:rsid w:val="00555D96"/>
    <w:rsid w:val="005568BA"/>
    <w:rsid w:val="00566180"/>
    <w:rsid w:val="00570059"/>
    <w:rsid w:val="005806BC"/>
    <w:rsid w:val="005825E2"/>
    <w:rsid w:val="005A324B"/>
    <w:rsid w:val="005A38B2"/>
    <w:rsid w:val="005B6B4F"/>
    <w:rsid w:val="005D5BC5"/>
    <w:rsid w:val="00610221"/>
    <w:rsid w:val="0061397A"/>
    <w:rsid w:val="00617A40"/>
    <w:rsid w:val="00624AED"/>
    <w:rsid w:val="00625055"/>
    <w:rsid w:val="00630BC0"/>
    <w:rsid w:val="00640788"/>
    <w:rsid w:val="006531FE"/>
    <w:rsid w:val="006572A2"/>
    <w:rsid w:val="00670C71"/>
    <w:rsid w:val="0068180B"/>
    <w:rsid w:val="006866DA"/>
    <w:rsid w:val="00687CBE"/>
    <w:rsid w:val="0069666F"/>
    <w:rsid w:val="006A00F3"/>
    <w:rsid w:val="006B384B"/>
    <w:rsid w:val="006C0E7F"/>
    <w:rsid w:val="006C17FB"/>
    <w:rsid w:val="006C1A22"/>
    <w:rsid w:val="006C3B6F"/>
    <w:rsid w:val="006D1C4E"/>
    <w:rsid w:val="00704F26"/>
    <w:rsid w:val="007065FB"/>
    <w:rsid w:val="00707F4A"/>
    <w:rsid w:val="00716B5B"/>
    <w:rsid w:val="00721A78"/>
    <w:rsid w:val="00725BC3"/>
    <w:rsid w:val="00730271"/>
    <w:rsid w:val="00733DDE"/>
    <w:rsid w:val="00752D48"/>
    <w:rsid w:val="00756235"/>
    <w:rsid w:val="00763372"/>
    <w:rsid w:val="00796E1A"/>
    <w:rsid w:val="007A07EA"/>
    <w:rsid w:val="007A0B17"/>
    <w:rsid w:val="007A3248"/>
    <w:rsid w:val="007C7F8A"/>
    <w:rsid w:val="007D7642"/>
    <w:rsid w:val="007F5E2C"/>
    <w:rsid w:val="007F788F"/>
    <w:rsid w:val="008000D5"/>
    <w:rsid w:val="008060AD"/>
    <w:rsid w:val="00810A45"/>
    <w:rsid w:val="0081322F"/>
    <w:rsid w:val="0083290E"/>
    <w:rsid w:val="0083514B"/>
    <w:rsid w:val="008433ED"/>
    <w:rsid w:val="00870AE0"/>
    <w:rsid w:val="008710A0"/>
    <w:rsid w:val="008729EB"/>
    <w:rsid w:val="00892D59"/>
    <w:rsid w:val="00893C5D"/>
    <w:rsid w:val="008A23B5"/>
    <w:rsid w:val="008A2D26"/>
    <w:rsid w:val="008C5BAC"/>
    <w:rsid w:val="008D0998"/>
    <w:rsid w:val="008F6BC2"/>
    <w:rsid w:val="008F7E9A"/>
    <w:rsid w:val="008F7F5C"/>
    <w:rsid w:val="00912ED6"/>
    <w:rsid w:val="00931BAD"/>
    <w:rsid w:val="00952755"/>
    <w:rsid w:val="00980E78"/>
    <w:rsid w:val="00997C08"/>
    <w:rsid w:val="009E2779"/>
    <w:rsid w:val="009E6EB2"/>
    <w:rsid w:val="009F4AD7"/>
    <w:rsid w:val="00A24CA6"/>
    <w:rsid w:val="00A3707D"/>
    <w:rsid w:val="00A43707"/>
    <w:rsid w:val="00A6197B"/>
    <w:rsid w:val="00A66121"/>
    <w:rsid w:val="00A823B9"/>
    <w:rsid w:val="00A83BDA"/>
    <w:rsid w:val="00A87590"/>
    <w:rsid w:val="00A918D1"/>
    <w:rsid w:val="00AA333E"/>
    <w:rsid w:val="00AB332E"/>
    <w:rsid w:val="00AC4FD5"/>
    <w:rsid w:val="00AD0F06"/>
    <w:rsid w:val="00AD5FCE"/>
    <w:rsid w:val="00AE02BC"/>
    <w:rsid w:val="00B0004B"/>
    <w:rsid w:val="00B02CD4"/>
    <w:rsid w:val="00B03480"/>
    <w:rsid w:val="00B20781"/>
    <w:rsid w:val="00B237AA"/>
    <w:rsid w:val="00B36617"/>
    <w:rsid w:val="00B6576A"/>
    <w:rsid w:val="00BA00A5"/>
    <w:rsid w:val="00BB09F7"/>
    <w:rsid w:val="00BD506C"/>
    <w:rsid w:val="00BD568D"/>
    <w:rsid w:val="00BF081C"/>
    <w:rsid w:val="00BF3C8F"/>
    <w:rsid w:val="00BF5F59"/>
    <w:rsid w:val="00C12AC2"/>
    <w:rsid w:val="00C169F2"/>
    <w:rsid w:val="00C3215B"/>
    <w:rsid w:val="00C32A35"/>
    <w:rsid w:val="00C4439E"/>
    <w:rsid w:val="00C53AD5"/>
    <w:rsid w:val="00C619F5"/>
    <w:rsid w:val="00C62A65"/>
    <w:rsid w:val="00C66BF4"/>
    <w:rsid w:val="00C77ED0"/>
    <w:rsid w:val="00C810DD"/>
    <w:rsid w:val="00C814E0"/>
    <w:rsid w:val="00C853D3"/>
    <w:rsid w:val="00C87D87"/>
    <w:rsid w:val="00C91E3A"/>
    <w:rsid w:val="00CB593E"/>
    <w:rsid w:val="00CD1CC1"/>
    <w:rsid w:val="00CD68C8"/>
    <w:rsid w:val="00CE20D7"/>
    <w:rsid w:val="00CF5895"/>
    <w:rsid w:val="00D2702B"/>
    <w:rsid w:val="00D34792"/>
    <w:rsid w:val="00D9735E"/>
    <w:rsid w:val="00D97E1F"/>
    <w:rsid w:val="00DA0880"/>
    <w:rsid w:val="00DB4F02"/>
    <w:rsid w:val="00DB6F4D"/>
    <w:rsid w:val="00DC1B47"/>
    <w:rsid w:val="00DC2B11"/>
    <w:rsid w:val="00DC6E69"/>
    <w:rsid w:val="00DE7EC9"/>
    <w:rsid w:val="00DF0945"/>
    <w:rsid w:val="00E01076"/>
    <w:rsid w:val="00E10F68"/>
    <w:rsid w:val="00E124B6"/>
    <w:rsid w:val="00E2244E"/>
    <w:rsid w:val="00E25DF7"/>
    <w:rsid w:val="00E273E5"/>
    <w:rsid w:val="00E305FE"/>
    <w:rsid w:val="00E334B8"/>
    <w:rsid w:val="00E77E59"/>
    <w:rsid w:val="00E81519"/>
    <w:rsid w:val="00E8378A"/>
    <w:rsid w:val="00E86F30"/>
    <w:rsid w:val="00EA4BBA"/>
    <w:rsid w:val="00EA5E69"/>
    <w:rsid w:val="00EA6D7C"/>
    <w:rsid w:val="00EB3989"/>
    <w:rsid w:val="00EB41CB"/>
    <w:rsid w:val="00EC2EF7"/>
    <w:rsid w:val="00EC77F1"/>
    <w:rsid w:val="00EF197F"/>
    <w:rsid w:val="00F13118"/>
    <w:rsid w:val="00F17C58"/>
    <w:rsid w:val="00F2023D"/>
    <w:rsid w:val="00F60963"/>
    <w:rsid w:val="00F70163"/>
    <w:rsid w:val="00F73CB3"/>
    <w:rsid w:val="00F749AD"/>
    <w:rsid w:val="00F90D5D"/>
    <w:rsid w:val="00F91718"/>
    <w:rsid w:val="00FA2807"/>
    <w:rsid w:val="00FB4632"/>
    <w:rsid w:val="00FC28B4"/>
    <w:rsid w:val="00FD7939"/>
    <w:rsid w:val="00FF549C"/>
    <w:rsid w:val="00FF7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FB958"/>
  <w15:docId w15:val="{E317C1AC-E4EE-4090-BB85-338A0190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039A3"/>
  </w:style>
  <w:style w:type="paragraph" w:styleId="Nadpis1">
    <w:name w:val="heading 1"/>
    <w:basedOn w:val="Odstavecseseznamem"/>
    <w:next w:val="Normln"/>
    <w:link w:val="Nadpis1Char"/>
    <w:uiPriority w:val="9"/>
    <w:qFormat/>
    <w:rsid w:val="00D02EC8"/>
    <w:pPr>
      <w:numPr>
        <w:numId w:val="1"/>
      </w:numPr>
      <w:spacing w:before="360"/>
      <w:outlineLvl w:val="0"/>
    </w:pPr>
    <w:rPr>
      <w:rFonts w:ascii="Arial" w:eastAsia="Times New Roman" w:hAnsi="Arial" w:cs="Arial"/>
      <w:b/>
    </w:rPr>
  </w:style>
  <w:style w:type="paragraph" w:styleId="Nadpis2">
    <w:name w:val="heading 2"/>
    <w:basedOn w:val="Nadpis1"/>
    <w:next w:val="Normln"/>
    <w:link w:val="Nadpis2Char"/>
    <w:uiPriority w:val="9"/>
    <w:unhideWhenUsed/>
    <w:qFormat/>
    <w:rsid w:val="00D02EC8"/>
    <w:pPr>
      <w:numPr>
        <w:ilvl w:val="1"/>
      </w:numPr>
      <w:outlineLvl w:val="1"/>
    </w:pPr>
  </w:style>
  <w:style w:type="paragraph" w:styleId="Nadpis3">
    <w:name w:val="heading 3"/>
    <w:basedOn w:val="Nadpis2"/>
    <w:next w:val="Normln"/>
    <w:link w:val="Nadpis3Char"/>
    <w:uiPriority w:val="9"/>
    <w:unhideWhenUsed/>
    <w:qFormat/>
    <w:rsid w:val="00D02EC8"/>
    <w:pPr>
      <w:numPr>
        <w:ilvl w:val="2"/>
      </w:numPr>
      <w:outlineLvl w:val="2"/>
    </w:p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Nadpis1Char">
    <w:name w:val="Nadpis 1 Char"/>
    <w:basedOn w:val="Standardnpsmoodstavce"/>
    <w:link w:val="Nadpis1"/>
    <w:uiPriority w:val="9"/>
    <w:rsid w:val="00D02EC8"/>
    <w:rPr>
      <w:rFonts w:ascii="Arial" w:eastAsia="Times New Roman" w:hAnsi="Arial" w:cs="Arial"/>
      <w:b/>
    </w:rPr>
  </w:style>
  <w:style w:type="character" w:customStyle="1" w:styleId="Nadpis2Char">
    <w:name w:val="Nadpis 2 Char"/>
    <w:basedOn w:val="Standardnpsmoodstavce"/>
    <w:link w:val="Nadpis2"/>
    <w:uiPriority w:val="9"/>
    <w:semiHidden/>
    <w:rsid w:val="00D02EC8"/>
    <w:rPr>
      <w:rFonts w:ascii="Arial" w:eastAsia="Times New Roman" w:hAnsi="Arial" w:cs="Arial"/>
      <w:b/>
    </w:rPr>
  </w:style>
  <w:style w:type="character" w:customStyle="1" w:styleId="Nadpis3Char">
    <w:name w:val="Nadpis 3 Char"/>
    <w:basedOn w:val="Standardnpsmoodstavce"/>
    <w:link w:val="Nadpis3"/>
    <w:uiPriority w:val="9"/>
    <w:semiHidden/>
    <w:rsid w:val="00D02EC8"/>
    <w:rPr>
      <w:rFonts w:ascii="Arial" w:eastAsia="Times New Roman" w:hAnsi="Arial" w:cs="Arial"/>
      <w:b/>
    </w:rPr>
  </w:style>
  <w:style w:type="character" w:styleId="Hypertextovodkaz">
    <w:name w:val="Hyperlink"/>
    <w:basedOn w:val="Standardnpsmoodstavce"/>
    <w:uiPriority w:val="99"/>
    <w:unhideWhenUsed/>
    <w:rsid w:val="00D02EC8"/>
    <w:rPr>
      <w:color w:val="0000FF" w:themeColor="hyperlink"/>
      <w:u w:val="single"/>
    </w:r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D02EC8"/>
    <w:pPr>
      <w:ind w:left="720"/>
      <w:contextualSpacing/>
    </w:pPr>
  </w:style>
  <w:style w:type="paragraph" w:styleId="Obsah1">
    <w:name w:val="toc 1"/>
    <w:basedOn w:val="Normln"/>
    <w:next w:val="Normln"/>
    <w:autoRedefine/>
    <w:uiPriority w:val="39"/>
    <w:unhideWhenUsed/>
    <w:rsid w:val="00D02EC8"/>
    <w:pPr>
      <w:spacing w:after="100"/>
    </w:pPr>
  </w:style>
  <w:style w:type="paragraph" w:styleId="Obsah2">
    <w:name w:val="toc 2"/>
    <w:basedOn w:val="Normln"/>
    <w:next w:val="Normln"/>
    <w:autoRedefine/>
    <w:uiPriority w:val="39"/>
    <w:unhideWhenUsed/>
    <w:rsid w:val="00D02EC8"/>
    <w:pPr>
      <w:spacing w:after="100"/>
      <w:ind w:left="220"/>
    </w:pPr>
  </w:style>
  <w:style w:type="paragraph" w:styleId="Textkomente">
    <w:name w:val="annotation text"/>
    <w:basedOn w:val="Normln"/>
    <w:link w:val="TextkomenteChar"/>
    <w:uiPriority w:val="99"/>
    <w:semiHidden/>
    <w:unhideWhenUsed/>
    <w:rsid w:val="00D02EC8"/>
    <w:pPr>
      <w:spacing w:line="240" w:lineRule="auto"/>
    </w:pPr>
    <w:rPr>
      <w:sz w:val="20"/>
      <w:szCs w:val="20"/>
    </w:rPr>
  </w:style>
  <w:style w:type="character" w:customStyle="1" w:styleId="TextkomenteChar">
    <w:name w:val="Text komentáře Char"/>
    <w:basedOn w:val="Standardnpsmoodstavce"/>
    <w:link w:val="Textkomente"/>
    <w:uiPriority w:val="99"/>
    <w:semiHidden/>
    <w:rsid w:val="00D02EC8"/>
    <w:rPr>
      <w:sz w:val="20"/>
      <w:szCs w:val="20"/>
    </w:rPr>
  </w:style>
  <w:style w:type="paragraph" w:styleId="Bezmezer">
    <w:name w:val="No Spacing"/>
    <w:uiPriority w:val="1"/>
    <w:qFormat/>
    <w:rsid w:val="00D02EC8"/>
    <w:pPr>
      <w:spacing w:after="0" w:line="240" w:lineRule="auto"/>
    </w:p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locked/>
    <w:rsid w:val="00D02EC8"/>
  </w:style>
  <w:style w:type="table" w:styleId="Svtlseznamzvraznn2">
    <w:name w:val="Light List Accent 2"/>
    <w:basedOn w:val="Normlntabulka"/>
    <w:uiPriority w:val="61"/>
    <w:rsid w:val="00D02EC8"/>
    <w:pPr>
      <w:spacing w:after="0" w:line="240" w:lineRule="auto"/>
    </w:p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Odkaznakoment">
    <w:name w:val="annotation reference"/>
    <w:basedOn w:val="Standardnpsmoodstavce"/>
    <w:uiPriority w:val="99"/>
    <w:semiHidden/>
    <w:unhideWhenUsed/>
    <w:rsid w:val="00A74BCC"/>
    <w:rPr>
      <w:sz w:val="16"/>
      <w:szCs w:val="16"/>
    </w:rPr>
  </w:style>
  <w:style w:type="paragraph" w:styleId="Pedmtkomente">
    <w:name w:val="annotation subject"/>
    <w:basedOn w:val="Textkomente"/>
    <w:next w:val="Textkomente"/>
    <w:link w:val="PedmtkomenteChar"/>
    <w:uiPriority w:val="99"/>
    <w:semiHidden/>
    <w:unhideWhenUsed/>
    <w:rsid w:val="00A74BCC"/>
    <w:rPr>
      <w:b/>
      <w:bCs/>
    </w:rPr>
  </w:style>
  <w:style w:type="character" w:customStyle="1" w:styleId="PedmtkomenteChar">
    <w:name w:val="Předmět komentáře Char"/>
    <w:basedOn w:val="TextkomenteChar"/>
    <w:link w:val="Pedmtkomente"/>
    <w:uiPriority w:val="99"/>
    <w:semiHidden/>
    <w:rsid w:val="00A74BCC"/>
    <w:rPr>
      <w:b/>
      <w:bCs/>
      <w:sz w:val="20"/>
      <w:szCs w:val="20"/>
    </w:rPr>
  </w:style>
  <w:style w:type="paragraph" w:styleId="Textbubliny">
    <w:name w:val="Balloon Text"/>
    <w:basedOn w:val="Normln"/>
    <w:link w:val="TextbublinyChar"/>
    <w:uiPriority w:val="99"/>
    <w:semiHidden/>
    <w:unhideWhenUsed/>
    <w:rsid w:val="00A74B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74BCC"/>
    <w:rPr>
      <w:rFonts w:ascii="Tahoma" w:hAnsi="Tahoma" w:cs="Tahoma"/>
      <w:sz w:val="16"/>
      <w:szCs w:val="16"/>
    </w:rPr>
  </w:style>
  <w:style w:type="character" w:styleId="Sledovanodkaz">
    <w:name w:val="FollowedHyperlink"/>
    <w:basedOn w:val="Standardnpsmoodstavce"/>
    <w:uiPriority w:val="99"/>
    <w:semiHidden/>
    <w:unhideWhenUsed/>
    <w:rsid w:val="001152C4"/>
    <w:rPr>
      <w:color w:val="800080" w:themeColor="followedHyperlink"/>
      <w:u w:val="single"/>
    </w:rPr>
  </w:style>
  <w:style w:type="paragraph" w:styleId="Revize">
    <w:name w:val="Revision"/>
    <w:hidden/>
    <w:uiPriority w:val="99"/>
    <w:semiHidden/>
    <w:rsid w:val="001D6E0E"/>
    <w:pPr>
      <w:spacing w:after="0" w:line="240" w:lineRule="auto"/>
    </w:p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C0504D"/>
      </w:tcPr>
    </w:tblStylePr>
    <w:tblStylePr w:type="lastRow">
      <w:pPr>
        <w:spacing w:before="0" w:after="0" w:line="240" w:lineRule="auto"/>
      </w:pPr>
      <w:rPr>
        <w:b/>
      </w:rPr>
      <w:tblPr/>
      <w:tcPr>
        <w:tcBorders>
          <w:top w:val="single" w:sz="6" w:space="0" w:color="C0504D"/>
          <w:left w:val="single" w:sz="8" w:space="0" w:color="C0504D"/>
          <w:bottom w:val="single" w:sz="8" w:space="0" w:color="C0504D"/>
          <w:right w:val="single" w:sz="8" w:space="0" w:color="C0504D"/>
        </w:tcBorders>
      </w:tcPr>
    </w:tblStylePr>
    <w:tblStylePr w:type="firstCol">
      <w:rPr>
        <w:b/>
      </w:rPr>
    </w:tblStylePr>
    <w:tblStylePr w:type="lastCol">
      <w:rPr>
        <w:b/>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Default">
    <w:name w:val="Default"/>
    <w:rsid w:val="00A3707D"/>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Mkatabulky">
    <w:name w:val="Table Grid"/>
    <w:basedOn w:val="Normlntabulka"/>
    <w:uiPriority w:val="59"/>
    <w:rsid w:val="00670C71"/>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F7E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7E9A"/>
  </w:style>
  <w:style w:type="paragraph" w:styleId="Zpat">
    <w:name w:val="footer"/>
    <w:basedOn w:val="Normln"/>
    <w:link w:val="ZpatChar"/>
    <w:uiPriority w:val="99"/>
    <w:unhideWhenUsed/>
    <w:rsid w:val="008F7E9A"/>
    <w:pPr>
      <w:tabs>
        <w:tab w:val="center" w:pos="4536"/>
        <w:tab w:val="right" w:pos="9072"/>
      </w:tabs>
      <w:spacing w:after="0" w:line="240" w:lineRule="auto"/>
    </w:pPr>
  </w:style>
  <w:style w:type="character" w:customStyle="1" w:styleId="ZpatChar">
    <w:name w:val="Zápatí Char"/>
    <w:basedOn w:val="Standardnpsmoodstavce"/>
    <w:link w:val="Zpat"/>
    <w:uiPriority w:val="99"/>
    <w:rsid w:val="008F7E9A"/>
  </w:style>
  <w:style w:type="character" w:styleId="Nevyeenzmnka">
    <w:name w:val="Unresolved Mention"/>
    <w:basedOn w:val="Standardnpsmoodstavce"/>
    <w:uiPriority w:val="99"/>
    <w:semiHidden/>
    <w:unhideWhenUsed/>
    <w:rsid w:val="00BD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93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CS/ALL/?uri=celex%3A32014R0651" TargetMode="External"/><Relationship Id="rId13" Type="http://schemas.openxmlformats.org/officeDocument/2006/relationships/hyperlink" Target="https://www.identitaobcana.cz/Ho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pmkportal.mkcr.cz/defau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obnovycr.cz/" TargetMode="External"/><Relationship Id="rId5" Type="http://schemas.openxmlformats.org/officeDocument/2006/relationships/webSettings" Target="webSettings.xml"/><Relationship Id="rId15" Type="http://schemas.openxmlformats.org/officeDocument/2006/relationships/hyperlink" Target="https://www.mkcr.cz/status-umelce-podpora-vzdelavacich-projektu-pro-umelce-a-kulturni-a-kreativni-pracovniky-cs-2948" TargetMode="External"/><Relationship Id="rId10" Type="http://schemas.openxmlformats.org/officeDocument/2006/relationships/hyperlink" Target="https://eur-lex.europa.eu/legal-content/CS/ALL/?uri=celex%3A32014R065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r-lex.europa.eu/legal-content/CS/ALL/?uri=celex%3A32014R0651" TargetMode="External"/><Relationship Id="rId14" Type="http://schemas.openxmlformats.org/officeDocument/2006/relationships/hyperlink" Target="https://www.planobnovycr.cz/dokument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mkcr.cz/" TargetMode="External"/><Relationship Id="rId1" Type="http://schemas.openxmlformats.org/officeDocument/2006/relationships/hyperlink" Target="https://www.mkcr.cz/"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zZJCbCsTOSc+Mm5fcd3hbxp0QYQ==">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6617</Words>
  <Characters>39046</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Skučková Blanka</dc:creator>
  <cp:lastModifiedBy>Vrtišková Duyen Monika</cp:lastModifiedBy>
  <cp:revision>43</cp:revision>
  <dcterms:created xsi:type="dcterms:W3CDTF">2023-04-06T11:50:00Z</dcterms:created>
  <dcterms:modified xsi:type="dcterms:W3CDTF">2023-04-26T12:08:00Z</dcterms:modified>
</cp:coreProperties>
</file>