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BD" w:rsidRPr="00A6137A" w:rsidRDefault="00A6137A" w:rsidP="00B545BD">
      <w:pPr>
        <w:jc w:val="center"/>
        <w:rPr>
          <w:b/>
          <w:sz w:val="40"/>
          <w:szCs w:val="40"/>
        </w:rPr>
      </w:pPr>
      <w:r w:rsidRPr="00A6137A">
        <w:rPr>
          <w:b/>
          <w:color w:val="050505"/>
          <w:sz w:val="40"/>
          <w:szCs w:val="40"/>
        </w:rPr>
        <w:t xml:space="preserve">Oznámení ohrožení nebo poškození </w:t>
      </w:r>
      <w:r w:rsidR="00D3071A">
        <w:rPr>
          <w:b/>
          <w:color w:val="050505"/>
          <w:sz w:val="40"/>
          <w:szCs w:val="40"/>
        </w:rPr>
        <w:t>národní kulturní památky</w:t>
      </w:r>
      <w:r w:rsidRPr="00A6137A">
        <w:rPr>
          <w:b/>
          <w:color w:val="050505"/>
          <w:sz w:val="40"/>
          <w:szCs w:val="40"/>
        </w:rPr>
        <w:t xml:space="preserve"> a žádost o rozhodnutí o odstranění závady</w:t>
      </w:r>
    </w:p>
    <w:p w:rsidR="00B545BD" w:rsidRPr="008B0C49" w:rsidRDefault="00B545BD" w:rsidP="00316E8C">
      <w:pPr>
        <w:rPr>
          <w:b/>
        </w:rPr>
      </w:pPr>
      <w:bookmarkStart w:id="0" w:name="Text3"/>
      <w:bookmarkEnd w:id="0"/>
    </w:p>
    <w:p w:rsidR="00B545BD" w:rsidRDefault="005D121D" w:rsidP="008A05EC">
      <w:pPr>
        <w:jc w:val="both"/>
        <w:rPr>
          <w:color w:val="050505"/>
        </w:rPr>
      </w:pPr>
      <w:bookmarkStart w:id="1" w:name="Text4"/>
      <w:bookmarkEnd w:id="1"/>
      <w:r>
        <w:rPr>
          <w:color w:val="050505"/>
        </w:rPr>
        <w:t>Dojde-li k</w:t>
      </w:r>
      <w:r w:rsidR="00A6137A" w:rsidRPr="002509EF">
        <w:rPr>
          <w:color w:val="050505"/>
        </w:rPr>
        <w:t xml:space="preserve"> ohrožení nebo poškození nemovité či movité</w:t>
      </w:r>
      <w:r w:rsidR="00E24709">
        <w:rPr>
          <w:color w:val="050505"/>
        </w:rPr>
        <w:t xml:space="preserve"> národní</w:t>
      </w:r>
      <w:r w:rsidR="00A6137A" w:rsidRPr="002509EF">
        <w:rPr>
          <w:color w:val="050505"/>
        </w:rPr>
        <w:t xml:space="preserve"> kulturní památky</w:t>
      </w:r>
      <w:r>
        <w:rPr>
          <w:color w:val="050505"/>
        </w:rPr>
        <w:t>,</w:t>
      </w:r>
      <w:r w:rsidR="00A6137A" w:rsidRPr="002509EF">
        <w:rPr>
          <w:color w:val="050505"/>
        </w:rPr>
        <w:t xml:space="preserve"> bez ohledu na</w:t>
      </w:r>
      <w:r w:rsidR="00CC3190">
        <w:rPr>
          <w:color w:val="050505"/>
        </w:rPr>
        <w:t> </w:t>
      </w:r>
      <w:r w:rsidR="00A6137A" w:rsidRPr="002509EF">
        <w:rPr>
          <w:color w:val="050505"/>
        </w:rPr>
        <w:t xml:space="preserve">to, zda </w:t>
      </w:r>
      <w:r>
        <w:rPr>
          <w:color w:val="050505"/>
        </w:rPr>
        <w:t>takové</w:t>
      </w:r>
      <w:r w:rsidR="00A6137A" w:rsidRPr="002509EF">
        <w:rPr>
          <w:color w:val="050505"/>
        </w:rPr>
        <w:t xml:space="preserve"> ohrožení či poškození </w:t>
      </w:r>
      <w:r>
        <w:rPr>
          <w:color w:val="050505"/>
        </w:rPr>
        <w:t>nastalo</w:t>
      </w:r>
      <w:r w:rsidR="00A6137A" w:rsidRPr="002509EF">
        <w:rPr>
          <w:color w:val="050505"/>
        </w:rPr>
        <w:t xml:space="preserve"> v důsledku činnosti jejího vlastníka </w:t>
      </w:r>
      <w:r>
        <w:rPr>
          <w:color w:val="050505"/>
        </w:rPr>
        <w:t xml:space="preserve">či jiné osoby </w:t>
      </w:r>
      <w:r w:rsidR="00A6137A" w:rsidRPr="002509EF">
        <w:rPr>
          <w:color w:val="050505"/>
        </w:rPr>
        <w:t>nebo např</w:t>
      </w:r>
      <w:r>
        <w:rPr>
          <w:color w:val="050505"/>
        </w:rPr>
        <w:t>íklad</w:t>
      </w:r>
      <w:r w:rsidR="00A6137A" w:rsidRPr="002509EF">
        <w:rPr>
          <w:color w:val="050505"/>
        </w:rPr>
        <w:t xml:space="preserve"> působením přírodních sil (povodeň, požár způsobený bleskem atp.), m</w:t>
      </w:r>
      <w:r>
        <w:rPr>
          <w:color w:val="050505"/>
        </w:rPr>
        <w:t>usí</w:t>
      </w:r>
      <w:r w:rsidR="00A6137A" w:rsidRPr="002509EF">
        <w:rPr>
          <w:color w:val="050505"/>
        </w:rPr>
        <w:t xml:space="preserve"> vlastník </w:t>
      </w:r>
      <w:r w:rsidR="00E24709">
        <w:rPr>
          <w:color w:val="050505"/>
        </w:rPr>
        <w:t xml:space="preserve">národní </w:t>
      </w:r>
      <w:r w:rsidR="00A6137A" w:rsidRPr="002509EF">
        <w:rPr>
          <w:color w:val="050505"/>
        </w:rPr>
        <w:t>kulturní památky tento závadný stav bezodkladně oznámit</w:t>
      </w:r>
      <w:r w:rsidR="00654E0A">
        <w:rPr>
          <w:color w:val="050505"/>
        </w:rPr>
        <w:t xml:space="preserve"> orgánu památkové péče</w:t>
      </w:r>
      <w:r w:rsidR="00A6137A" w:rsidRPr="002509EF">
        <w:rPr>
          <w:color w:val="050505"/>
        </w:rPr>
        <w:t>.</w:t>
      </w:r>
    </w:p>
    <w:p w:rsidR="0064726E" w:rsidRPr="008B0C49" w:rsidRDefault="0064726E" w:rsidP="008A05EC">
      <w:pPr>
        <w:ind w:left="360"/>
        <w:jc w:val="both"/>
        <w:rPr>
          <w:color w:val="050505"/>
        </w:rPr>
      </w:pPr>
    </w:p>
    <w:p w:rsidR="00B545BD" w:rsidRPr="0064726E" w:rsidRDefault="008B0C49" w:rsidP="008A05EC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caps/>
          <w:sz w:val="20"/>
          <w:szCs w:val="20"/>
        </w:rPr>
      </w:pPr>
      <w:r w:rsidRPr="0064726E">
        <w:rPr>
          <w:b/>
          <w:iCs/>
          <w:caps/>
          <w:sz w:val="20"/>
          <w:szCs w:val="20"/>
        </w:rPr>
        <w:t>KDO JE OPRÁVNĚN V</w:t>
      </w:r>
      <w:r w:rsidR="0015450A" w:rsidRPr="0064726E">
        <w:rPr>
          <w:b/>
          <w:iCs/>
          <w:caps/>
          <w:sz w:val="20"/>
          <w:szCs w:val="20"/>
        </w:rPr>
        <w:t>E</w:t>
      </w:r>
      <w:r w:rsidRPr="0064726E">
        <w:rPr>
          <w:b/>
          <w:iCs/>
          <w:caps/>
          <w:sz w:val="20"/>
          <w:szCs w:val="20"/>
        </w:rPr>
        <w:t xml:space="preserve"> VĚCI JEDNAT </w:t>
      </w:r>
    </w:p>
    <w:p w:rsidR="0015450A" w:rsidRDefault="00A6137A" w:rsidP="008A05EC">
      <w:pPr>
        <w:ind w:left="426"/>
        <w:jc w:val="both"/>
        <w:rPr>
          <w:color w:val="050505"/>
        </w:rPr>
      </w:pPr>
      <w:bookmarkStart w:id="2" w:name="Text5"/>
      <w:bookmarkEnd w:id="2"/>
      <w:r w:rsidRPr="002509EF">
        <w:rPr>
          <w:color w:val="050505"/>
        </w:rPr>
        <w:t>Vlastník</w:t>
      </w:r>
      <w:r w:rsidR="00E24709">
        <w:rPr>
          <w:color w:val="050505"/>
        </w:rPr>
        <w:t xml:space="preserve"> národní</w:t>
      </w:r>
      <w:r w:rsidRPr="002509EF">
        <w:rPr>
          <w:color w:val="050505"/>
        </w:rPr>
        <w:t xml:space="preserve"> kulturní památky</w:t>
      </w:r>
      <w:r w:rsidR="00553E7F">
        <w:rPr>
          <w:color w:val="050505"/>
        </w:rPr>
        <w:t>.</w:t>
      </w:r>
    </w:p>
    <w:p w:rsidR="0064726E" w:rsidRPr="008B0C49" w:rsidRDefault="0064726E" w:rsidP="008A05EC">
      <w:pPr>
        <w:ind w:left="426"/>
        <w:jc w:val="both"/>
        <w:rPr>
          <w:color w:val="050505"/>
        </w:rPr>
      </w:pPr>
    </w:p>
    <w:p w:rsidR="00B545BD" w:rsidRPr="0064726E" w:rsidRDefault="0015450A" w:rsidP="008A05EC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64726E">
        <w:rPr>
          <w:b/>
          <w:iCs/>
          <w:caps/>
          <w:sz w:val="20"/>
          <w:szCs w:val="20"/>
        </w:rPr>
        <w:t>Jaké jsou základní podmínky</w:t>
      </w:r>
    </w:p>
    <w:p w:rsidR="006D0C02" w:rsidRDefault="00A6137A" w:rsidP="008A05EC">
      <w:pPr>
        <w:ind w:left="426"/>
        <w:jc w:val="both"/>
        <w:rPr>
          <w:color w:val="050505"/>
        </w:rPr>
      </w:pPr>
      <w:bookmarkStart w:id="3" w:name="Text6"/>
      <w:bookmarkEnd w:id="3"/>
      <w:r w:rsidRPr="002509EF">
        <w:rPr>
          <w:color w:val="050505"/>
        </w:rPr>
        <w:t>Zjištění ohrožení nebo poškození</w:t>
      </w:r>
      <w:r w:rsidR="00E24709">
        <w:rPr>
          <w:color w:val="050505"/>
        </w:rPr>
        <w:t xml:space="preserve"> národní</w:t>
      </w:r>
      <w:r w:rsidRPr="002509EF">
        <w:rPr>
          <w:color w:val="050505"/>
        </w:rPr>
        <w:t xml:space="preserve"> kulturní památky</w:t>
      </w:r>
      <w:r w:rsidR="008444FD">
        <w:rPr>
          <w:color w:val="050505"/>
        </w:rPr>
        <w:t>.</w:t>
      </w:r>
    </w:p>
    <w:p w:rsidR="0064726E" w:rsidRDefault="0064726E" w:rsidP="008A05EC">
      <w:pPr>
        <w:ind w:left="426"/>
        <w:jc w:val="both"/>
        <w:rPr>
          <w:color w:val="050505"/>
        </w:rPr>
      </w:pPr>
    </w:p>
    <w:p w:rsidR="00B545BD" w:rsidRPr="0064726E" w:rsidRDefault="008B0C49" w:rsidP="008A05EC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64726E">
        <w:rPr>
          <w:b/>
          <w:iCs/>
          <w:caps/>
          <w:sz w:val="20"/>
          <w:szCs w:val="20"/>
        </w:rPr>
        <w:t>JAKÝM ZPŮSOBEM</w:t>
      </w:r>
      <w:r w:rsidR="00B422DD" w:rsidRPr="0064726E">
        <w:rPr>
          <w:b/>
          <w:iCs/>
          <w:caps/>
          <w:sz w:val="20"/>
          <w:szCs w:val="20"/>
        </w:rPr>
        <w:t xml:space="preserve"> </w:t>
      </w:r>
      <w:r w:rsidRPr="0064726E">
        <w:rPr>
          <w:b/>
          <w:iCs/>
          <w:caps/>
          <w:sz w:val="20"/>
          <w:szCs w:val="20"/>
        </w:rPr>
        <w:t>ZAHÁJIT ŘEŠENÍ TÉTO SITUACE</w:t>
      </w:r>
    </w:p>
    <w:p w:rsidR="00B545BD" w:rsidRDefault="00A6137A" w:rsidP="008A05EC">
      <w:pPr>
        <w:ind w:left="426"/>
        <w:jc w:val="both"/>
        <w:rPr>
          <w:color w:val="050505"/>
        </w:rPr>
      </w:pPr>
      <w:bookmarkStart w:id="4" w:name="Text7"/>
      <w:bookmarkEnd w:id="4"/>
      <w:r w:rsidRPr="002509EF">
        <w:rPr>
          <w:color w:val="050505"/>
        </w:rPr>
        <w:t xml:space="preserve">Písemným sdělením o stavu dané </w:t>
      </w:r>
      <w:r w:rsidR="00D3071A">
        <w:rPr>
          <w:color w:val="050505"/>
        </w:rPr>
        <w:t>národní kulturní památky</w:t>
      </w:r>
      <w:r w:rsidRPr="002509EF">
        <w:rPr>
          <w:color w:val="050505"/>
        </w:rPr>
        <w:t xml:space="preserve"> a výslovně uvedenou žádostí o</w:t>
      </w:r>
      <w:r w:rsidR="00CC3190">
        <w:rPr>
          <w:color w:val="050505"/>
        </w:rPr>
        <w:t> </w:t>
      </w:r>
      <w:r w:rsidRPr="002509EF">
        <w:rPr>
          <w:color w:val="050505"/>
        </w:rPr>
        <w:t>vydání rozhodnutí o odstranění závady.</w:t>
      </w:r>
      <w:r w:rsidR="00B545BD" w:rsidRPr="008B0C49">
        <w:rPr>
          <w:color w:val="050505"/>
        </w:rPr>
        <w:t xml:space="preserve"> </w:t>
      </w:r>
    </w:p>
    <w:p w:rsidR="0064726E" w:rsidRPr="008B0C49" w:rsidRDefault="0064726E" w:rsidP="008A05EC">
      <w:pPr>
        <w:ind w:left="426"/>
        <w:jc w:val="both"/>
        <w:rPr>
          <w:color w:val="050505"/>
        </w:rPr>
      </w:pPr>
    </w:p>
    <w:p w:rsidR="00B545BD" w:rsidRPr="0064726E" w:rsidRDefault="00275789" w:rsidP="008A05EC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64726E">
        <w:rPr>
          <w:b/>
          <w:iCs/>
          <w:caps/>
          <w:sz w:val="20"/>
          <w:szCs w:val="20"/>
        </w:rPr>
        <w:t xml:space="preserve">ZÁKLADNÍ </w:t>
      </w:r>
      <w:r w:rsidR="00B422DD" w:rsidRPr="0064726E">
        <w:rPr>
          <w:b/>
          <w:iCs/>
          <w:caps/>
          <w:sz w:val="20"/>
          <w:szCs w:val="20"/>
        </w:rPr>
        <w:t>obsah a přílohy podání</w:t>
      </w:r>
      <w:r w:rsidR="00B422DD" w:rsidRPr="00B422DD">
        <w:rPr>
          <w:b/>
          <w:iCs/>
          <w:caps/>
          <w:sz w:val="20"/>
          <w:szCs w:val="20"/>
        </w:rPr>
        <w:t xml:space="preserve"> </w:t>
      </w:r>
    </w:p>
    <w:p w:rsidR="00B422DD" w:rsidRPr="0064726E" w:rsidRDefault="00B422DD" w:rsidP="008A05EC">
      <w:pPr>
        <w:ind w:left="426"/>
        <w:jc w:val="both"/>
        <w:rPr>
          <w:b/>
          <w:caps/>
          <w:sz w:val="20"/>
          <w:szCs w:val="20"/>
        </w:rPr>
      </w:pPr>
      <w:bookmarkStart w:id="5" w:name="Text8"/>
      <w:bookmarkEnd w:id="5"/>
      <w:r w:rsidRPr="0064726E">
        <w:rPr>
          <w:b/>
          <w:caps/>
          <w:sz w:val="20"/>
          <w:szCs w:val="20"/>
        </w:rPr>
        <w:t>A. podání musí obsahovat</w:t>
      </w:r>
    </w:p>
    <w:p w:rsidR="00B422DD" w:rsidRDefault="00B422DD" w:rsidP="008A05EC">
      <w:pPr>
        <w:ind w:left="1134" w:hanging="425"/>
        <w:jc w:val="both"/>
      </w:pPr>
      <w:r w:rsidRPr="00BE16CC">
        <w:t>a)</w:t>
      </w:r>
      <w:r>
        <w:t xml:space="preserve"> </w:t>
      </w:r>
      <w:r>
        <w:tab/>
      </w:r>
      <w:r w:rsidR="00920BA1">
        <w:t>n</w:t>
      </w:r>
      <w:r w:rsidR="00920BA1" w:rsidRPr="00BE16CC">
        <w:t xml:space="preserve">ázev a umístění </w:t>
      </w:r>
      <w:r w:rsidR="00D3071A">
        <w:rPr>
          <w:color w:val="050505"/>
        </w:rPr>
        <w:t>národní kulturní památky</w:t>
      </w:r>
      <w:r w:rsidRPr="00BE16CC">
        <w:t>,</w:t>
      </w:r>
    </w:p>
    <w:p w:rsidR="00B422DD" w:rsidRDefault="00B422DD" w:rsidP="008A05EC">
      <w:pPr>
        <w:ind w:left="1134" w:hanging="425"/>
        <w:jc w:val="both"/>
        <w:rPr>
          <w:color w:val="050505"/>
        </w:rPr>
      </w:pPr>
      <w:r w:rsidRPr="00BE16CC">
        <w:t>b)</w:t>
      </w:r>
      <w:r>
        <w:t xml:space="preserve"> </w:t>
      </w:r>
      <w:r>
        <w:tab/>
      </w:r>
      <w:r w:rsidR="00920BA1" w:rsidRPr="00BE16CC">
        <w:t xml:space="preserve">popis současného stavu </w:t>
      </w:r>
      <w:r w:rsidR="00E24709">
        <w:t xml:space="preserve">národní </w:t>
      </w:r>
      <w:r w:rsidR="00920BA1" w:rsidRPr="00BE16CC">
        <w:t xml:space="preserve">kulturní památky s </w:t>
      </w:r>
      <w:r w:rsidR="00920BA1">
        <w:t xml:space="preserve">výslovným </w:t>
      </w:r>
      <w:r w:rsidR="00920BA1" w:rsidRPr="00BE16CC">
        <w:t xml:space="preserve">uvedením </w:t>
      </w:r>
      <w:r w:rsidR="00920BA1">
        <w:t xml:space="preserve">konkrétních </w:t>
      </w:r>
      <w:r w:rsidR="00920BA1" w:rsidRPr="00BE16CC">
        <w:t>závad</w:t>
      </w:r>
      <w:r>
        <w:rPr>
          <w:color w:val="050505"/>
        </w:rPr>
        <w:t>,</w:t>
      </w:r>
    </w:p>
    <w:p w:rsidR="00B422DD" w:rsidRDefault="00B422DD" w:rsidP="008A05EC">
      <w:pPr>
        <w:ind w:left="1134" w:hanging="425"/>
        <w:jc w:val="both"/>
        <w:rPr>
          <w:color w:val="050505"/>
        </w:rPr>
      </w:pPr>
      <w:r>
        <w:rPr>
          <w:color w:val="050505"/>
        </w:rPr>
        <w:t>c)</w:t>
      </w:r>
      <w:r w:rsidRPr="00B422DD">
        <w:t xml:space="preserve"> </w:t>
      </w:r>
      <w:r>
        <w:tab/>
      </w:r>
      <w:r w:rsidR="005D121D">
        <w:t>výslovnou formulaci</w:t>
      </w:r>
      <w:r w:rsidR="00920BA1">
        <w:t>, že vlastník současně žádá o vydání rozhodnutí o způsobu odstranění závady</w:t>
      </w:r>
      <w:r w:rsidR="00A30995">
        <w:t>.</w:t>
      </w:r>
    </w:p>
    <w:p w:rsidR="00B422DD" w:rsidRDefault="00B422DD" w:rsidP="008A05EC">
      <w:pPr>
        <w:ind w:left="426"/>
        <w:jc w:val="both"/>
      </w:pPr>
    </w:p>
    <w:p w:rsidR="00B422DD" w:rsidRPr="0064726E" w:rsidRDefault="00B422DD" w:rsidP="008A05EC">
      <w:pPr>
        <w:ind w:left="426"/>
        <w:jc w:val="both"/>
        <w:rPr>
          <w:b/>
          <w:caps/>
          <w:sz w:val="20"/>
          <w:szCs w:val="20"/>
        </w:rPr>
      </w:pPr>
      <w:r w:rsidRPr="0064726E">
        <w:rPr>
          <w:b/>
          <w:caps/>
          <w:sz w:val="20"/>
          <w:szCs w:val="20"/>
        </w:rPr>
        <w:t>B. Přílohy podání</w:t>
      </w:r>
    </w:p>
    <w:p w:rsidR="00B422DD" w:rsidRDefault="00A6137A" w:rsidP="008A05EC">
      <w:pPr>
        <w:tabs>
          <w:tab w:val="left" w:pos="709"/>
        </w:tabs>
        <w:ind w:left="709"/>
        <w:jc w:val="both"/>
        <w:rPr>
          <w:color w:val="050505"/>
        </w:rPr>
      </w:pPr>
      <w:r w:rsidRPr="002509EF">
        <w:rPr>
          <w:color w:val="050505"/>
        </w:rPr>
        <w:t xml:space="preserve">Doklad prokazující vlastnictví </w:t>
      </w:r>
      <w:r w:rsidR="00D3071A">
        <w:rPr>
          <w:color w:val="050505"/>
        </w:rPr>
        <w:t>národní kulturní památky</w:t>
      </w:r>
      <w:r w:rsidR="00E24709">
        <w:rPr>
          <w:color w:val="050505"/>
        </w:rPr>
        <w:t xml:space="preserve">, jedná-li se o věc movitou nebo věc neevidovanou v katastru nemovitostí popř. </w:t>
      </w:r>
      <w:r w:rsidR="008F6125">
        <w:rPr>
          <w:color w:val="050505"/>
        </w:rPr>
        <w:t>čestné prohlášení o vlastnictví.</w:t>
      </w:r>
    </w:p>
    <w:p w:rsidR="0064726E" w:rsidRDefault="0064726E" w:rsidP="008A05EC">
      <w:pPr>
        <w:tabs>
          <w:tab w:val="left" w:pos="709"/>
        </w:tabs>
        <w:ind w:left="709"/>
        <w:jc w:val="both"/>
      </w:pPr>
    </w:p>
    <w:p w:rsidR="00B422DD" w:rsidRPr="0064726E" w:rsidRDefault="00B422DD" w:rsidP="008A05EC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64726E">
        <w:rPr>
          <w:b/>
          <w:iCs/>
          <w:caps/>
          <w:sz w:val="20"/>
          <w:szCs w:val="20"/>
        </w:rPr>
        <w:t>NA JAKÝ ÚŘAD SE OBRÁTIT</w:t>
      </w:r>
    </w:p>
    <w:p w:rsidR="00B422DD" w:rsidRDefault="00E24709" w:rsidP="008A05EC">
      <w:pPr>
        <w:ind w:left="426"/>
        <w:jc w:val="both"/>
        <w:rPr>
          <w:color w:val="050505"/>
        </w:rPr>
      </w:pPr>
      <w:bookmarkStart w:id="6" w:name="Text9"/>
      <w:bookmarkEnd w:id="6"/>
      <w:r>
        <w:rPr>
          <w:color w:val="050505"/>
        </w:rPr>
        <w:t>K</w:t>
      </w:r>
      <w:r w:rsidR="00D3071A">
        <w:rPr>
          <w:color w:val="050505"/>
        </w:rPr>
        <w:t>rajský</w:t>
      </w:r>
      <w:r w:rsidR="00AE6013">
        <w:rPr>
          <w:color w:val="050505"/>
        </w:rPr>
        <w:t xml:space="preserve"> </w:t>
      </w:r>
      <w:r w:rsidR="00D3071A">
        <w:rPr>
          <w:color w:val="050505"/>
        </w:rPr>
        <w:t>úřad</w:t>
      </w:r>
      <w:r w:rsidR="008D7011">
        <w:rPr>
          <w:color w:val="050505"/>
        </w:rPr>
        <w:t>.</w:t>
      </w:r>
      <w:r w:rsidR="00AE6013">
        <w:rPr>
          <w:color w:val="050505"/>
        </w:rPr>
        <w:t xml:space="preserve"> </w:t>
      </w:r>
    </w:p>
    <w:p w:rsidR="0064726E" w:rsidRPr="008B0C49" w:rsidRDefault="0064726E" w:rsidP="008A05EC">
      <w:pPr>
        <w:ind w:left="426"/>
        <w:jc w:val="both"/>
        <w:rPr>
          <w:b/>
          <w:color w:val="050505"/>
        </w:rPr>
      </w:pPr>
    </w:p>
    <w:p w:rsidR="006716E4" w:rsidRPr="0064726E" w:rsidRDefault="006716E4" w:rsidP="008A05EC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64726E">
        <w:rPr>
          <w:b/>
          <w:iCs/>
          <w:caps/>
          <w:sz w:val="20"/>
          <w:szCs w:val="20"/>
        </w:rPr>
        <w:t xml:space="preserve">Jaké jsou správní a jiné poplatky </w:t>
      </w:r>
    </w:p>
    <w:p w:rsidR="00B545BD" w:rsidRDefault="00B545BD" w:rsidP="008A05EC">
      <w:pPr>
        <w:ind w:left="426"/>
        <w:jc w:val="both"/>
        <w:rPr>
          <w:color w:val="050505"/>
        </w:rPr>
      </w:pPr>
      <w:bookmarkStart w:id="7" w:name="Text12"/>
      <w:bookmarkEnd w:id="7"/>
      <w:r w:rsidRPr="008B0C49">
        <w:rPr>
          <w:color w:val="050505"/>
        </w:rPr>
        <w:t xml:space="preserve">Správní ani jiné </w:t>
      </w:r>
      <w:r w:rsidRPr="0064726E">
        <w:t>poplatky</w:t>
      </w:r>
      <w:r w:rsidRPr="008B0C49">
        <w:rPr>
          <w:color w:val="050505"/>
        </w:rPr>
        <w:t xml:space="preserve"> nejsou stanoveny. </w:t>
      </w:r>
    </w:p>
    <w:p w:rsidR="0064726E" w:rsidRPr="008B0C49" w:rsidRDefault="0064726E" w:rsidP="008A05EC">
      <w:pPr>
        <w:ind w:left="426"/>
        <w:jc w:val="both"/>
      </w:pPr>
    </w:p>
    <w:p w:rsidR="006716E4" w:rsidRPr="0064726E" w:rsidRDefault="006716E4" w:rsidP="008A05EC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64726E">
        <w:rPr>
          <w:b/>
          <w:iCs/>
          <w:caps/>
          <w:sz w:val="20"/>
          <w:szCs w:val="20"/>
        </w:rPr>
        <w:t>Jaké jsou lhůty pro vyřízení</w:t>
      </w:r>
    </w:p>
    <w:p w:rsidR="006716E4" w:rsidRDefault="00091F65" w:rsidP="008A05EC">
      <w:pPr>
        <w:ind w:left="426"/>
        <w:jc w:val="both"/>
        <w:rPr>
          <w:color w:val="050505"/>
        </w:rPr>
      </w:pPr>
      <w:r w:rsidRPr="008B0C49">
        <w:rPr>
          <w:color w:val="050505"/>
        </w:rPr>
        <w:t xml:space="preserve">Lhůty jsou </w:t>
      </w:r>
      <w:r>
        <w:rPr>
          <w:color w:val="050505"/>
        </w:rPr>
        <w:t>stanoveny podle § 71 zákona č. 500/2004 Sb., správní řád, ve znění pozdějších předpisů.</w:t>
      </w:r>
    </w:p>
    <w:p w:rsidR="0064726E" w:rsidRPr="006716E4" w:rsidRDefault="0064726E" w:rsidP="008A05EC">
      <w:pPr>
        <w:ind w:left="426"/>
        <w:jc w:val="both"/>
      </w:pPr>
    </w:p>
    <w:p w:rsidR="006716E4" w:rsidRPr="0064726E" w:rsidRDefault="006716E4" w:rsidP="008A05EC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64726E">
        <w:rPr>
          <w:b/>
          <w:iCs/>
          <w:caps/>
          <w:sz w:val="20"/>
          <w:szCs w:val="20"/>
        </w:rPr>
        <w:t>Kteří jsou další účastníci postupu</w:t>
      </w:r>
    </w:p>
    <w:p w:rsidR="006716E4" w:rsidRDefault="00920BA1" w:rsidP="008A05EC">
      <w:pPr>
        <w:ind w:left="426"/>
        <w:jc w:val="both"/>
      </w:pPr>
      <w:r>
        <w:rPr>
          <w:color w:val="050505"/>
        </w:rPr>
        <w:t xml:space="preserve">Pro toto </w:t>
      </w:r>
      <w:r w:rsidRPr="0064726E">
        <w:t>řízení</w:t>
      </w:r>
      <w:r>
        <w:rPr>
          <w:color w:val="050505"/>
        </w:rPr>
        <w:t xml:space="preserve"> není výslovně vyžadována účast dalších osob</w:t>
      </w:r>
      <w:r w:rsidR="00A30995">
        <w:t>.</w:t>
      </w:r>
    </w:p>
    <w:p w:rsidR="0064726E" w:rsidRDefault="0064726E" w:rsidP="008A05EC">
      <w:pPr>
        <w:ind w:left="720"/>
        <w:jc w:val="both"/>
      </w:pPr>
    </w:p>
    <w:p w:rsidR="006716E4" w:rsidRPr="0064726E" w:rsidRDefault="006716E4" w:rsidP="008A05EC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64726E">
        <w:rPr>
          <w:b/>
          <w:iCs/>
          <w:caps/>
          <w:sz w:val="20"/>
          <w:szCs w:val="20"/>
        </w:rPr>
        <w:t>Podle kterého právního předpisu se postupuje</w:t>
      </w:r>
    </w:p>
    <w:p w:rsidR="006716E4" w:rsidRDefault="006716E4" w:rsidP="008A05EC">
      <w:pPr>
        <w:ind w:left="426"/>
        <w:jc w:val="both"/>
      </w:pPr>
      <w:r w:rsidRPr="008B0C49">
        <w:t xml:space="preserve">Zákon č. 20/1987 Sb., o státní </w:t>
      </w:r>
      <w:r w:rsidR="004D6097">
        <w:t>památkové péči, v</w:t>
      </w:r>
      <w:r w:rsidR="00085C28">
        <w:t>e znění pozdějších předpisů.</w:t>
      </w:r>
    </w:p>
    <w:p w:rsidR="0064726E" w:rsidRDefault="0064726E" w:rsidP="008A05EC">
      <w:pPr>
        <w:ind w:left="720"/>
        <w:jc w:val="both"/>
      </w:pPr>
    </w:p>
    <w:p w:rsidR="00175166" w:rsidRDefault="00175166">
      <w:pPr>
        <w:rPr>
          <w:b/>
          <w:iCs/>
          <w:caps/>
          <w:sz w:val="20"/>
          <w:szCs w:val="20"/>
        </w:rPr>
      </w:pPr>
      <w:r>
        <w:rPr>
          <w:b/>
          <w:iCs/>
          <w:caps/>
          <w:sz w:val="20"/>
          <w:szCs w:val="20"/>
        </w:rPr>
        <w:br w:type="page"/>
      </w:r>
    </w:p>
    <w:p w:rsidR="00F72785" w:rsidRPr="0064726E" w:rsidRDefault="006716E4" w:rsidP="008A05EC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64726E">
        <w:rPr>
          <w:b/>
          <w:iCs/>
          <w:caps/>
          <w:sz w:val="20"/>
          <w:szCs w:val="20"/>
        </w:rPr>
        <w:lastRenderedPageBreak/>
        <w:t xml:space="preserve">JAKÉ JSOU SOUVISEJÍCÍ PŘEDPISY </w:t>
      </w:r>
    </w:p>
    <w:p w:rsidR="00920BA1" w:rsidRPr="002509EF" w:rsidRDefault="00920BA1" w:rsidP="008A05EC">
      <w:pPr>
        <w:numPr>
          <w:ilvl w:val="0"/>
          <w:numId w:val="29"/>
        </w:numPr>
        <w:tabs>
          <w:tab w:val="left" w:pos="851"/>
        </w:tabs>
        <w:ind w:left="851" w:hanging="425"/>
        <w:jc w:val="both"/>
        <w:rPr>
          <w:color w:val="050505"/>
        </w:rPr>
      </w:pPr>
      <w:bookmarkStart w:id="8" w:name="Text13"/>
      <w:bookmarkEnd w:id="8"/>
      <w:r w:rsidRPr="002509EF">
        <w:rPr>
          <w:color w:val="050505"/>
        </w:rPr>
        <w:t>Úmluva o ochraně architektonického dědictví Ev</w:t>
      </w:r>
      <w:r w:rsidR="005D121D">
        <w:rPr>
          <w:color w:val="050505"/>
        </w:rPr>
        <w:t>ropy, publikovaná pod č. 73/2000</w:t>
      </w:r>
      <w:r w:rsidRPr="002509EF">
        <w:rPr>
          <w:color w:val="050505"/>
        </w:rPr>
        <w:t xml:space="preserve"> </w:t>
      </w:r>
      <w:proofErr w:type="gramStart"/>
      <w:r w:rsidRPr="002509EF">
        <w:rPr>
          <w:color w:val="050505"/>
        </w:rPr>
        <w:t>Sb.m.</w:t>
      </w:r>
      <w:proofErr w:type="gramEnd"/>
      <w:r w:rsidRPr="002509EF">
        <w:rPr>
          <w:color w:val="050505"/>
        </w:rPr>
        <w:t>s.</w:t>
      </w:r>
    </w:p>
    <w:p w:rsidR="00B545BD" w:rsidRDefault="00920BA1" w:rsidP="008A05EC">
      <w:pPr>
        <w:numPr>
          <w:ilvl w:val="0"/>
          <w:numId w:val="29"/>
        </w:numPr>
        <w:tabs>
          <w:tab w:val="left" w:pos="851"/>
        </w:tabs>
        <w:ind w:left="851" w:hanging="425"/>
        <w:jc w:val="both"/>
        <w:rPr>
          <w:color w:val="050505"/>
        </w:rPr>
      </w:pPr>
      <w:r w:rsidRPr="002509EF">
        <w:rPr>
          <w:color w:val="050505"/>
        </w:rPr>
        <w:t>Úmluva o ochraně archeologického dědictví Evropy (revidovaná), publikovaná pod</w:t>
      </w:r>
      <w:r w:rsidR="00A73379">
        <w:rPr>
          <w:color w:val="050505"/>
        </w:rPr>
        <w:t xml:space="preserve"> </w:t>
      </w:r>
      <w:r w:rsidRPr="002509EF">
        <w:rPr>
          <w:color w:val="050505"/>
        </w:rPr>
        <w:t>č.</w:t>
      </w:r>
      <w:r w:rsidR="00A73379">
        <w:rPr>
          <w:color w:val="050505"/>
        </w:rPr>
        <w:t> </w:t>
      </w:r>
      <w:r w:rsidRPr="002509EF">
        <w:rPr>
          <w:color w:val="050505"/>
        </w:rPr>
        <w:t xml:space="preserve">99/2000 </w:t>
      </w:r>
      <w:proofErr w:type="spellStart"/>
      <w:proofErr w:type="gramStart"/>
      <w:r w:rsidRPr="002509EF">
        <w:rPr>
          <w:color w:val="050505"/>
        </w:rPr>
        <w:t>Sb.m.</w:t>
      </w:r>
      <w:proofErr w:type="gramEnd"/>
      <w:r w:rsidRPr="002509EF">
        <w:rPr>
          <w:color w:val="050505"/>
        </w:rPr>
        <w:t>s</w:t>
      </w:r>
      <w:proofErr w:type="spellEnd"/>
      <w:r w:rsidRPr="002509EF">
        <w:rPr>
          <w:color w:val="050505"/>
        </w:rPr>
        <w:t>.</w:t>
      </w:r>
    </w:p>
    <w:p w:rsidR="00085C28" w:rsidRDefault="005D121D" w:rsidP="00085C28">
      <w:pPr>
        <w:ind w:left="426"/>
        <w:jc w:val="both"/>
      </w:pPr>
      <w:r w:rsidRPr="00085C28">
        <w:rPr>
          <w:color w:val="050505"/>
        </w:rPr>
        <w:t>Zákon č. 500/2004 Sb</w:t>
      </w:r>
      <w:r w:rsidR="004D6097" w:rsidRPr="00085C28">
        <w:rPr>
          <w:color w:val="050505"/>
        </w:rPr>
        <w:t xml:space="preserve">., správní řád, </w:t>
      </w:r>
      <w:r w:rsidR="00085C28">
        <w:t>ve znění pozdějších předpisů.</w:t>
      </w:r>
    </w:p>
    <w:p w:rsidR="0064726E" w:rsidRPr="00085C28" w:rsidRDefault="0064726E" w:rsidP="008A05EC">
      <w:pPr>
        <w:numPr>
          <w:ilvl w:val="0"/>
          <w:numId w:val="29"/>
        </w:numPr>
        <w:tabs>
          <w:tab w:val="left" w:pos="851"/>
        </w:tabs>
        <w:ind w:left="851" w:hanging="425"/>
        <w:jc w:val="both"/>
        <w:rPr>
          <w:color w:val="050505"/>
        </w:rPr>
      </w:pPr>
    </w:p>
    <w:p w:rsidR="00F72785" w:rsidRPr="0064726E" w:rsidRDefault="006716E4" w:rsidP="008A05EC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64726E">
        <w:rPr>
          <w:b/>
          <w:iCs/>
          <w:caps/>
          <w:sz w:val="20"/>
          <w:szCs w:val="20"/>
        </w:rPr>
        <w:t>Jaké jsou opravné prostředky a jak se uplatňují</w:t>
      </w:r>
    </w:p>
    <w:p w:rsidR="00F72785" w:rsidRDefault="00920BA1" w:rsidP="008A05EC">
      <w:pPr>
        <w:ind w:left="426"/>
        <w:jc w:val="both"/>
        <w:rPr>
          <w:color w:val="050505"/>
        </w:rPr>
      </w:pPr>
      <w:r>
        <w:rPr>
          <w:color w:val="050505"/>
        </w:rPr>
        <w:t xml:space="preserve">Písemné </w:t>
      </w:r>
      <w:r w:rsidRPr="0064726E">
        <w:t>odvolání</w:t>
      </w:r>
      <w:r w:rsidR="00A73379">
        <w:rPr>
          <w:color w:val="050505"/>
        </w:rPr>
        <w:t xml:space="preserve"> se podává u krajské</w:t>
      </w:r>
      <w:r w:rsidR="008D7011">
        <w:rPr>
          <w:color w:val="050505"/>
        </w:rPr>
        <w:t>ho úřadu, který ve věci rozhodl;</w:t>
      </w:r>
      <w:r w:rsidR="00A73379">
        <w:rPr>
          <w:color w:val="050505"/>
        </w:rPr>
        <w:t xml:space="preserve"> o odvolání rozhoduje Ministerstvo kultury. </w:t>
      </w:r>
    </w:p>
    <w:p w:rsidR="0064726E" w:rsidRDefault="0064726E" w:rsidP="008A05EC">
      <w:pPr>
        <w:ind w:left="426"/>
        <w:jc w:val="both"/>
        <w:rPr>
          <w:b/>
          <w:caps/>
          <w:sz w:val="20"/>
          <w:szCs w:val="20"/>
        </w:rPr>
      </w:pPr>
    </w:p>
    <w:p w:rsidR="00F72785" w:rsidRPr="0064726E" w:rsidRDefault="00F72785" w:rsidP="008A05EC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64726E">
        <w:rPr>
          <w:b/>
          <w:iCs/>
          <w:caps/>
          <w:sz w:val="20"/>
          <w:szCs w:val="20"/>
        </w:rPr>
        <w:t>JAKÉ SANKCE MOHOU BÝT UPLATNĚNY V PŘÍPADĚ NEDODRŽENÍ PŘEDEPSANÝCH POVINNOSTÍ</w:t>
      </w:r>
    </w:p>
    <w:p w:rsidR="0064726E" w:rsidRDefault="0064726E" w:rsidP="008A05EC">
      <w:pPr>
        <w:ind w:left="426"/>
        <w:jc w:val="both"/>
      </w:pPr>
      <w:r>
        <w:t>---------------------------</w:t>
      </w:r>
    </w:p>
    <w:p w:rsidR="00421D74" w:rsidRPr="00F72785" w:rsidRDefault="00421D74" w:rsidP="008A05EC">
      <w:pPr>
        <w:ind w:left="426"/>
        <w:jc w:val="both"/>
      </w:pPr>
    </w:p>
    <w:p w:rsidR="00F72785" w:rsidRPr="0064726E" w:rsidRDefault="00F72785" w:rsidP="008A05EC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64726E">
        <w:rPr>
          <w:b/>
          <w:iCs/>
          <w:caps/>
          <w:sz w:val="20"/>
          <w:szCs w:val="20"/>
        </w:rPr>
        <w:t xml:space="preserve">NEJČASTĚJŠÍ DOTAZY VEŘEJNOSTI NA TOTO TÉMA A ODPOVĚDI NA NĚ </w:t>
      </w:r>
    </w:p>
    <w:p w:rsidR="0064726E" w:rsidRDefault="0064726E" w:rsidP="008A05EC">
      <w:pPr>
        <w:ind w:left="426"/>
        <w:jc w:val="both"/>
      </w:pPr>
      <w:r>
        <w:t>---------------------------</w:t>
      </w:r>
    </w:p>
    <w:p w:rsidR="00D97E8D" w:rsidRPr="00F72785" w:rsidRDefault="00D97E8D" w:rsidP="008A05EC">
      <w:pPr>
        <w:ind w:left="426"/>
        <w:jc w:val="both"/>
      </w:pPr>
    </w:p>
    <w:p w:rsidR="00D97E8D" w:rsidRPr="0064726E" w:rsidRDefault="00D97E8D" w:rsidP="008A05EC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64726E">
        <w:rPr>
          <w:b/>
          <w:iCs/>
          <w:caps/>
          <w:sz w:val="20"/>
          <w:szCs w:val="20"/>
        </w:rPr>
        <w:t>Příslušné informace můžete získat také z jiných zdrojů nebo v jiné formě</w:t>
      </w:r>
    </w:p>
    <w:p w:rsidR="0064726E" w:rsidRDefault="0064726E" w:rsidP="008A05EC">
      <w:pPr>
        <w:ind w:left="426"/>
        <w:jc w:val="both"/>
        <w:rPr>
          <w:rStyle w:val="Siln"/>
          <w:b w:val="0"/>
        </w:rPr>
      </w:pPr>
      <w:r>
        <w:t>Materiál „</w:t>
      </w:r>
      <w:hyperlink r:id="rId6" w:history="1">
        <w:r w:rsidR="006D214A">
          <w:rPr>
            <w:rStyle w:val="Hypertextovodkaz"/>
            <w:color w:val="0000FF"/>
            <w:u w:val="single"/>
          </w:rPr>
          <w:t>Příručka vlastníka kultur</w:t>
        </w:r>
        <w:bookmarkStart w:id="9" w:name="_GoBack"/>
        <w:bookmarkEnd w:id="9"/>
        <w:r w:rsidR="006D214A">
          <w:rPr>
            <w:rStyle w:val="Hypertextovodkaz"/>
            <w:color w:val="0000FF"/>
            <w:u w:val="single"/>
          </w:rPr>
          <w:t>n</w:t>
        </w:r>
        <w:r w:rsidR="006D214A">
          <w:rPr>
            <w:rStyle w:val="Hypertextovodkaz"/>
            <w:color w:val="0000FF"/>
            <w:u w:val="single"/>
          </w:rPr>
          <w:t>í památky</w:t>
        </w:r>
      </w:hyperlink>
      <w:r>
        <w:rPr>
          <w:color w:val="333333"/>
        </w:rPr>
        <w:t xml:space="preserve">“ je k dispozici </w:t>
      </w:r>
      <w:r>
        <w:t xml:space="preserve">na webových stánkách </w:t>
      </w:r>
      <w:hyperlink r:id="rId7" w:history="1">
        <w:r>
          <w:rPr>
            <w:rStyle w:val="Hypertextovodkaz"/>
            <w:color w:val="0000FF"/>
            <w:u w:val="single"/>
          </w:rPr>
          <w:t>Ministerstva kultury</w:t>
        </w:r>
      </w:hyperlink>
      <w:r w:rsidRPr="00C87692">
        <w:rPr>
          <w:rStyle w:val="Siln"/>
          <w:b w:val="0"/>
        </w:rPr>
        <w:t>.</w:t>
      </w:r>
    </w:p>
    <w:p w:rsidR="004D0FEA" w:rsidRPr="005C4B25" w:rsidRDefault="004D0FEA" w:rsidP="008A05EC">
      <w:pPr>
        <w:ind w:left="426"/>
        <w:jc w:val="both"/>
        <w:rPr>
          <w:rStyle w:val="Siln"/>
          <w:bCs w:val="0"/>
          <w:caps/>
        </w:rPr>
      </w:pPr>
    </w:p>
    <w:p w:rsidR="00D97E8D" w:rsidRPr="0064726E" w:rsidRDefault="00D97E8D" w:rsidP="008A05EC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64726E">
        <w:rPr>
          <w:b/>
          <w:iCs/>
          <w:caps/>
          <w:sz w:val="20"/>
          <w:szCs w:val="20"/>
        </w:rPr>
        <w:t>Související situace</w:t>
      </w:r>
    </w:p>
    <w:p w:rsidR="0064726E" w:rsidRDefault="0064726E" w:rsidP="008A05EC">
      <w:pPr>
        <w:ind w:left="426"/>
        <w:jc w:val="both"/>
      </w:pPr>
      <w:r>
        <w:t>---------------------------</w:t>
      </w:r>
    </w:p>
    <w:p w:rsidR="004D0FEA" w:rsidRPr="00F72785" w:rsidRDefault="004D0FEA" w:rsidP="008A05EC">
      <w:pPr>
        <w:ind w:left="426"/>
        <w:jc w:val="both"/>
      </w:pPr>
    </w:p>
    <w:p w:rsidR="0064726E" w:rsidRPr="0000721A" w:rsidRDefault="0064726E" w:rsidP="008A05EC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b/>
          <w:iCs/>
          <w:caps/>
          <w:sz w:val="20"/>
          <w:szCs w:val="20"/>
        </w:rPr>
      </w:pPr>
      <w:r w:rsidRPr="0000721A">
        <w:rPr>
          <w:b/>
          <w:iCs/>
          <w:caps/>
          <w:sz w:val="20"/>
          <w:szCs w:val="20"/>
        </w:rPr>
        <w:t>Za správnost návodu odpovídá útvar</w:t>
      </w:r>
    </w:p>
    <w:p w:rsidR="0064726E" w:rsidRPr="008B0C49" w:rsidRDefault="0064726E" w:rsidP="008A05EC">
      <w:pPr>
        <w:ind w:left="426"/>
        <w:jc w:val="both"/>
        <w:rPr>
          <w:b/>
        </w:rPr>
      </w:pPr>
      <w:r w:rsidRPr="008B0C49">
        <w:t>O</w:t>
      </w:r>
      <w:r>
        <w:t>dbor památkové péče</w:t>
      </w:r>
    </w:p>
    <w:p w:rsidR="0064726E" w:rsidRDefault="0064726E" w:rsidP="00442009">
      <w:pPr>
        <w:ind w:left="720"/>
        <w:jc w:val="both"/>
        <w:rPr>
          <w:b/>
          <w:iCs/>
          <w:caps/>
          <w:sz w:val="20"/>
          <w:szCs w:val="20"/>
        </w:rPr>
      </w:pPr>
    </w:p>
    <w:p w:rsidR="007D4C7C" w:rsidRPr="0064726E" w:rsidRDefault="007D4C7C" w:rsidP="008A05EC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64726E">
        <w:rPr>
          <w:b/>
          <w:iCs/>
          <w:caps/>
          <w:sz w:val="20"/>
          <w:szCs w:val="20"/>
        </w:rPr>
        <w:t>Návod je zpracován podle právního stavu ke dni</w:t>
      </w:r>
    </w:p>
    <w:p w:rsidR="0025180F" w:rsidRDefault="00CE3617" w:rsidP="008A05EC">
      <w:pPr>
        <w:ind w:left="426"/>
        <w:jc w:val="both"/>
      </w:pPr>
      <w:r>
        <w:t>1</w:t>
      </w:r>
      <w:r w:rsidR="00D3071A">
        <w:t>.</w:t>
      </w:r>
      <w:r w:rsidR="008F6125">
        <w:t> </w:t>
      </w:r>
      <w:r w:rsidR="005C0202">
        <w:t>6</w:t>
      </w:r>
      <w:r w:rsidR="00D3071A">
        <w:t>. 20</w:t>
      </w:r>
      <w:r w:rsidR="000A62DC">
        <w:t>20</w:t>
      </w:r>
    </w:p>
    <w:p w:rsidR="0064726E" w:rsidRPr="008B0C49" w:rsidRDefault="0064726E" w:rsidP="008A05EC">
      <w:pPr>
        <w:ind w:left="720"/>
        <w:jc w:val="both"/>
      </w:pPr>
    </w:p>
    <w:p w:rsidR="007D4C7C" w:rsidRPr="0064726E" w:rsidRDefault="007D4C7C" w:rsidP="008A05EC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64726E">
        <w:rPr>
          <w:b/>
          <w:iCs/>
          <w:caps/>
          <w:sz w:val="20"/>
          <w:szCs w:val="20"/>
        </w:rPr>
        <w:t>KDY BYL NÁVOD NAPOSLEDY AKTUALIZOVÁN NEBO BYLA OVĚŘENA JEHO SPRÁVNOST</w:t>
      </w:r>
    </w:p>
    <w:p w:rsidR="009B7B8D" w:rsidRPr="008B0C49" w:rsidRDefault="000F3D89" w:rsidP="008A05EC">
      <w:pPr>
        <w:ind w:left="426"/>
        <w:jc w:val="both"/>
      </w:pPr>
      <w:bookmarkStart w:id="10" w:name="Text18"/>
      <w:bookmarkEnd w:id="10"/>
      <w:r>
        <w:t>1</w:t>
      </w:r>
      <w:r w:rsidR="00D3071A">
        <w:t>.</w:t>
      </w:r>
      <w:r w:rsidR="008F6125">
        <w:t> </w:t>
      </w:r>
      <w:r w:rsidR="005C0202">
        <w:t>6</w:t>
      </w:r>
      <w:r w:rsidR="00D3071A">
        <w:t>. 20</w:t>
      </w:r>
      <w:r w:rsidR="000A62DC">
        <w:t>20</w:t>
      </w:r>
    </w:p>
    <w:sectPr w:rsidR="009B7B8D" w:rsidRPr="008B0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5CB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4372D63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81C57"/>
    <w:multiLevelType w:val="hybridMultilevel"/>
    <w:tmpl w:val="EE942992"/>
    <w:lvl w:ilvl="0" w:tplc="0EF8A91E">
      <w:start w:val="1"/>
      <w:numFmt w:val="bullet"/>
      <w:lvlText w:val=""/>
      <w:lvlJc w:val="left"/>
      <w:pPr>
        <w:ind w:left="1440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701F1C"/>
    <w:multiLevelType w:val="multilevel"/>
    <w:tmpl w:val="1BDC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FC4167"/>
    <w:multiLevelType w:val="hybridMultilevel"/>
    <w:tmpl w:val="A900FE1A"/>
    <w:lvl w:ilvl="0" w:tplc="C7EC3DF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271312"/>
    <w:multiLevelType w:val="multilevel"/>
    <w:tmpl w:val="8924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BA0246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881F7C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BD43A6"/>
    <w:multiLevelType w:val="hybridMultilevel"/>
    <w:tmpl w:val="DA1617C8"/>
    <w:lvl w:ilvl="0" w:tplc="C7EC3DF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831D85"/>
    <w:multiLevelType w:val="hybridMultilevel"/>
    <w:tmpl w:val="8A30D62C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3C98C2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55C0344">
      <w:start w:val="1"/>
      <w:numFmt w:val="bullet"/>
      <w:lvlText w:val=""/>
      <w:lvlJc w:val="left"/>
      <w:pPr>
        <w:tabs>
          <w:tab w:val="num" w:pos="3030"/>
        </w:tabs>
        <w:ind w:left="3030" w:hanging="510"/>
      </w:pPr>
      <w:rPr>
        <w:rFonts w:ascii="Wingdings 2" w:hAnsi="Wingdings 2" w:hint="default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DC4152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8A6D24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F559D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4E3043D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E991A54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C408AF"/>
    <w:multiLevelType w:val="hybridMultilevel"/>
    <w:tmpl w:val="996C5CF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CB6383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65A03"/>
    <w:multiLevelType w:val="singleLevel"/>
    <w:tmpl w:val="DB806E6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68B6746"/>
    <w:multiLevelType w:val="hybridMultilevel"/>
    <w:tmpl w:val="56B24BC0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55C0344">
      <w:start w:val="1"/>
      <w:numFmt w:val="bullet"/>
      <w:lvlText w:val=""/>
      <w:lvlJc w:val="left"/>
      <w:pPr>
        <w:tabs>
          <w:tab w:val="num" w:pos="1590"/>
        </w:tabs>
        <w:ind w:left="1590" w:hanging="510"/>
      </w:pPr>
      <w:rPr>
        <w:rFonts w:ascii="Wingdings 2" w:hAnsi="Wingdings 2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FC5090"/>
    <w:multiLevelType w:val="hybridMultilevel"/>
    <w:tmpl w:val="D4E84198"/>
    <w:lvl w:ilvl="0" w:tplc="99F86058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3635CC"/>
    <w:multiLevelType w:val="hybridMultilevel"/>
    <w:tmpl w:val="8924B11A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0F4ADA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3D48CF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820960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B20765"/>
    <w:multiLevelType w:val="singleLevel"/>
    <w:tmpl w:val="DB806E6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2334EBC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702B0F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3232B2"/>
    <w:multiLevelType w:val="hybridMultilevel"/>
    <w:tmpl w:val="7D382C6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54345D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3"/>
  </w:num>
  <w:num w:numId="16">
    <w:abstractNumId w:val="19"/>
  </w:num>
  <w:num w:numId="17">
    <w:abstractNumId w:val="15"/>
  </w:num>
  <w:num w:numId="18">
    <w:abstractNumId w:val="26"/>
  </w:num>
  <w:num w:numId="19">
    <w:abstractNumId w:val="4"/>
  </w:num>
  <w:num w:numId="20">
    <w:abstractNumId w:val="20"/>
  </w:num>
  <w:num w:numId="21">
    <w:abstractNumId w:val="8"/>
  </w:num>
  <w:num w:numId="22">
    <w:abstractNumId w:val="3"/>
  </w:num>
  <w:num w:numId="23">
    <w:abstractNumId w:val="12"/>
  </w:num>
  <w:num w:numId="24">
    <w:abstractNumId w:val="13"/>
  </w:num>
  <w:num w:numId="25">
    <w:abstractNumId w:val="0"/>
  </w:num>
  <w:num w:numId="26">
    <w:abstractNumId w:val="9"/>
  </w:num>
  <w:num w:numId="27">
    <w:abstractNumId w:val="5"/>
  </w:num>
  <w:num w:numId="28">
    <w:abstractNumId w:val="1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8A"/>
    <w:rsid w:val="00042D58"/>
    <w:rsid w:val="00066C86"/>
    <w:rsid w:val="00085C28"/>
    <w:rsid w:val="00091F65"/>
    <w:rsid w:val="000A62DC"/>
    <w:rsid w:val="000B5462"/>
    <w:rsid w:val="000E4E49"/>
    <w:rsid w:val="000F3D89"/>
    <w:rsid w:val="0015450A"/>
    <w:rsid w:val="00160AAF"/>
    <w:rsid w:val="00164A81"/>
    <w:rsid w:val="00175166"/>
    <w:rsid w:val="001A3BDA"/>
    <w:rsid w:val="001A5EAE"/>
    <w:rsid w:val="00201F55"/>
    <w:rsid w:val="0025180F"/>
    <w:rsid w:val="00275789"/>
    <w:rsid w:val="002D3C36"/>
    <w:rsid w:val="002F636C"/>
    <w:rsid w:val="00316E8C"/>
    <w:rsid w:val="00362FD6"/>
    <w:rsid w:val="003A3474"/>
    <w:rsid w:val="003C6426"/>
    <w:rsid w:val="003E58C1"/>
    <w:rsid w:val="00404128"/>
    <w:rsid w:val="00413313"/>
    <w:rsid w:val="00421D74"/>
    <w:rsid w:val="00442009"/>
    <w:rsid w:val="00462153"/>
    <w:rsid w:val="004920FA"/>
    <w:rsid w:val="004931AF"/>
    <w:rsid w:val="004D0FEA"/>
    <w:rsid w:val="004D6097"/>
    <w:rsid w:val="00553E7F"/>
    <w:rsid w:val="00554BC1"/>
    <w:rsid w:val="00555771"/>
    <w:rsid w:val="005848FD"/>
    <w:rsid w:val="005A475E"/>
    <w:rsid w:val="005B475F"/>
    <w:rsid w:val="005C0202"/>
    <w:rsid w:val="005C3639"/>
    <w:rsid w:val="005C4B25"/>
    <w:rsid w:val="005D121D"/>
    <w:rsid w:val="0064726E"/>
    <w:rsid w:val="00647E9A"/>
    <w:rsid w:val="00654E0A"/>
    <w:rsid w:val="006716E4"/>
    <w:rsid w:val="006D0C02"/>
    <w:rsid w:val="006D214A"/>
    <w:rsid w:val="00705B21"/>
    <w:rsid w:val="007155CD"/>
    <w:rsid w:val="00754CFA"/>
    <w:rsid w:val="00791DA5"/>
    <w:rsid w:val="007C08F4"/>
    <w:rsid w:val="007D4C7C"/>
    <w:rsid w:val="008444FD"/>
    <w:rsid w:val="0086266D"/>
    <w:rsid w:val="00892457"/>
    <w:rsid w:val="008A05EC"/>
    <w:rsid w:val="008B0C49"/>
    <w:rsid w:val="008B6768"/>
    <w:rsid w:val="008D7011"/>
    <w:rsid w:val="008E284B"/>
    <w:rsid w:val="008F6125"/>
    <w:rsid w:val="00910E50"/>
    <w:rsid w:val="00920BA1"/>
    <w:rsid w:val="00941219"/>
    <w:rsid w:val="009A0265"/>
    <w:rsid w:val="009A6927"/>
    <w:rsid w:val="009B21CA"/>
    <w:rsid w:val="009B7B8D"/>
    <w:rsid w:val="009E2939"/>
    <w:rsid w:val="00A30995"/>
    <w:rsid w:val="00A4095B"/>
    <w:rsid w:val="00A40B34"/>
    <w:rsid w:val="00A6137A"/>
    <w:rsid w:val="00A73379"/>
    <w:rsid w:val="00A75AD9"/>
    <w:rsid w:val="00A96A9F"/>
    <w:rsid w:val="00AA4C09"/>
    <w:rsid w:val="00AA63D0"/>
    <w:rsid w:val="00AE6013"/>
    <w:rsid w:val="00AE6D4D"/>
    <w:rsid w:val="00AF2B18"/>
    <w:rsid w:val="00B422DD"/>
    <w:rsid w:val="00B545BD"/>
    <w:rsid w:val="00B67A06"/>
    <w:rsid w:val="00B9438A"/>
    <w:rsid w:val="00C26554"/>
    <w:rsid w:val="00C33E4C"/>
    <w:rsid w:val="00C37885"/>
    <w:rsid w:val="00C41DFE"/>
    <w:rsid w:val="00C658DC"/>
    <w:rsid w:val="00CA3602"/>
    <w:rsid w:val="00CB5DE7"/>
    <w:rsid w:val="00CC3190"/>
    <w:rsid w:val="00CC757E"/>
    <w:rsid w:val="00CD1DFF"/>
    <w:rsid w:val="00CE3617"/>
    <w:rsid w:val="00D3071A"/>
    <w:rsid w:val="00D7174C"/>
    <w:rsid w:val="00D75B49"/>
    <w:rsid w:val="00D85E05"/>
    <w:rsid w:val="00D97E8D"/>
    <w:rsid w:val="00DB15DA"/>
    <w:rsid w:val="00E221CB"/>
    <w:rsid w:val="00E24709"/>
    <w:rsid w:val="00E3020D"/>
    <w:rsid w:val="00E430AC"/>
    <w:rsid w:val="00E43310"/>
    <w:rsid w:val="00EC64EA"/>
    <w:rsid w:val="00F31737"/>
    <w:rsid w:val="00F72785"/>
    <w:rsid w:val="00FB1D86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66C86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6D0C02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438A"/>
    <w:rPr>
      <w:strike w:val="0"/>
      <w:dstrike w:val="0"/>
      <w:color w:val="2F4A9A"/>
      <w:u w:val="none"/>
      <w:effect w:val="none"/>
    </w:rPr>
  </w:style>
  <w:style w:type="character" w:styleId="Zvraznn">
    <w:name w:val="Emphasis"/>
    <w:qFormat/>
    <w:rsid w:val="00B9438A"/>
    <w:rPr>
      <w:i/>
      <w:iCs/>
    </w:rPr>
  </w:style>
  <w:style w:type="paragraph" w:styleId="Rozloendokumentu">
    <w:name w:val="Document Map"/>
    <w:basedOn w:val="Normln"/>
    <w:semiHidden/>
    <w:rsid w:val="00F317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0B5462"/>
    <w:rPr>
      <w:color w:val="800080"/>
      <w:u w:val="single"/>
    </w:rPr>
  </w:style>
  <w:style w:type="paragraph" w:styleId="Normlnweb">
    <w:name w:val="Normal (Web)"/>
    <w:basedOn w:val="Normln"/>
    <w:rsid w:val="000B5462"/>
    <w:pPr>
      <w:spacing w:before="100" w:beforeAutospacing="1" w:after="100" w:afterAutospacing="1"/>
    </w:pPr>
  </w:style>
  <w:style w:type="character" w:styleId="Siln">
    <w:name w:val="Strong"/>
    <w:qFormat/>
    <w:rsid w:val="000B5462"/>
    <w:rPr>
      <w:b/>
      <w:bCs/>
    </w:rPr>
  </w:style>
  <w:style w:type="paragraph" w:styleId="Textbubliny">
    <w:name w:val="Balloon Text"/>
    <w:basedOn w:val="Normln"/>
    <w:semiHidden/>
    <w:rsid w:val="002D3C36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muj Char"/>
    <w:link w:val="Nadpis1"/>
    <w:rsid w:val="006D0C02"/>
    <w:rPr>
      <w:rFonts w:cs="Arial"/>
      <w:b/>
      <w:bCs/>
      <w:caps/>
      <w:kern w:val="32"/>
      <w:lang w:val="cs-CZ" w:eastAsia="cs-CZ" w:bidi="ar-SA"/>
    </w:rPr>
  </w:style>
  <w:style w:type="character" w:styleId="Odkaznakoment">
    <w:name w:val="annotation reference"/>
    <w:rsid w:val="000F3D89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3D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3D89"/>
  </w:style>
  <w:style w:type="paragraph" w:styleId="Pedmtkomente">
    <w:name w:val="annotation subject"/>
    <w:basedOn w:val="Textkomente"/>
    <w:next w:val="Textkomente"/>
    <w:link w:val="PedmtkomenteChar"/>
    <w:rsid w:val="000F3D89"/>
    <w:rPr>
      <w:b/>
      <w:bCs/>
    </w:rPr>
  </w:style>
  <w:style w:type="character" w:customStyle="1" w:styleId="PedmtkomenteChar">
    <w:name w:val="Předmět komentáře Char"/>
    <w:link w:val="Pedmtkomente"/>
    <w:rsid w:val="000F3D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66C86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6D0C02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438A"/>
    <w:rPr>
      <w:strike w:val="0"/>
      <w:dstrike w:val="0"/>
      <w:color w:val="2F4A9A"/>
      <w:u w:val="none"/>
      <w:effect w:val="none"/>
    </w:rPr>
  </w:style>
  <w:style w:type="character" w:styleId="Zvraznn">
    <w:name w:val="Emphasis"/>
    <w:qFormat/>
    <w:rsid w:val="00B9438A"/>
    <w:rPr>
      <w:i/>
      <w:iCs/>
    </w:rPr>
  </w:style>
  <w:style w:type="paragraph" w:styleId="Rozloendokumentu">
    <w:name w:val="Document Map"/>
    <w:basedOn w:val="Normln"/>
    <w:semiHidden/>
    <w:rsid w:val="00F317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0B5462"/>
    <w:rPr>
      <w:color w:val="800080"/>
      <w:u w:val="single"/>
    </w:rPr>
  </w:style>
  <w:style w:type="paragraph" w:styleId="Normlnweb">
    <w:name w:val="Normal (Web)"/>
    <w:basedOn w:val="Normln"/>
    <w:rsid w:val="000B5462"/>
    <w:pPr>
      <w:spacing w:before="100" w:beforeAutospacing="1" w:after="100" w:afterAutospacing="1"/>
    </w:pPr>
  </w:style>
  <w:style w:type="character" w:styleId="Siln">
    <w:name w:val="Strong"/>
    <w:qFormat/>
    <w:rsid w:val="000B5462"/>
    <w:rPr>
      <w:b/>
      <w:bCs/>
    </w:rPr>
  </w:style>
  <w:style w:type="paragraph" w:styleId="Textbubliny">
    <w:name w:val="Balloon Text"/>
    <w:basedOn w:val="Normln"/>
    <w:semiHidden/>
    <w:rsid w:val="002D3C36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muj Char"/>
    <w:link w:val="Nadpis1"/>
    <w:rsid w:val="006D0C02"/>
    <w:rPr>
      <w:rFonts w:cs="Arial"/>
      <w:b/>
      <w:bCs/>
      <w:caps/>
      <w:kern w:val="32"/>
      <w:lang w:val="cs-CZ" w:eastAsia="cs-CZ" w:bidi="ar-SA"/>
    </w:rPr>
  </w:style>
  <w:style w:type="character" w:styleId="Odkaznakoment">
    <w:name w:val="annotation reference"/>
    <w:rsid w:val="000F3D89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3D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3D89"/>
  </w:style>
  <w:style w:type="paragraph" w:styleId="Pedmtkomente">
    <w:name w:val="annotation subject"/>
    <w:basedOn w:val="Textkomente"/>
    <w:next w:val="Textkomente"/>
    <w:link w:val="PedmtkomenteChar"/>
    <w:rsid w:val="000F3D89"/>
    <w:rPr>
      <w:b/>
      <w:bCs/>
    </w:rPr>
  </w:style>
  <w:style w:type="character" w:customStyle="1" w:styleId="PedmtkomenteChar">
    <w:name w:val="Předmět komentáře Char"/>
    <w:link w:val="Pedmtkomente"/>
    <w:rsid w:val="000F3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kcr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kcr.cz/doc/cms_library/2020-05-26-brozura-vlastnika-kulturni-pamatky-89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414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informatiky  - březen 2005</vt:lpstr>
    </vt:vector>
  </TitlesOfParts>
  <Company>Ministerstvo kultury</Company>
  <LinksUpToDate>false</LinksUpToDate>
  <CharactersWithSpaces>2960</CharactersWithSpaces>
  <SharedDoc>false</SharedDoc>
  <HLinks>
    <vt:vector size="6" baseType="variant">
      <vt:variant>
        <vt:i4>7405610</vt:i4>
      </vt:variant>
      <vt:variant>
        <vt:i4>0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informatiky  - březen 2005</dc:title>
  <dc:creator>Iva Žalská</dc:creator>
  <cp:lastModifiedBy>MZ</cp:lastModifiedBy>
  <cp:revision>5</cp:revision>
  <cp:lastPrinted>2007-05-21T13:25:00Z</cp:lastPrinted>
  <dcterms:created xsi:type="dcterms:W3CDTF">2020-05-28T09:19:00Z</dcterms:created>
  <dcterms:modified xsi:type="dcterms:W3CDTF">2020-06-01T11:03:00Z</dcterms:modified>
</cp:coreProperties>
</file>