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DE" w:rsidRPr="00732087" w:rsidRDefault="00323675" w:rsidP="007320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732087">
        <w:rPr>
          <w:rFonts w:ascii="Times New Roman" w:hAnsi="Times New Roman" w:cs="Times New Roman"/>
          <w:b/>
          <w:sz w:val="28"/>
          <w:szCs w:val="28"/>
          <w:u w:val="single"/>
        </w:rPr>
        <w:t>Tvůrčí a studijní stipendi</w:t>
      </w:r>
      <w:r w:rsidR="00D04B90">
        <w:rPr>
          <w:rFonts w:ascii="Times New Roman" w:hAnsi="Times New Roman" w:cs="Times New Roman"/>
          <w:b/>
          <w:sz w:val="28"/>
          <w:szCs w:val="28"/>
          <w:u w:val="single"/>
        </w:rPr>
        <w:t>um</w:t>
      </w:r>
      <w:r w:rsidRPr="00732087">
        <w:rPr>
          <w:rFonts w:ascii="Times New Roman" w:hAnsi="Times New Roman" w:cs="Times New Roman"/>
          <w:b/>
          <w:sz w:val="28"/>
          <w:szCs w:val="28"/>
          <w:u w:val="single"/>
        </w:rPr>
        <w:t xml:space="preserve"> v oblasti literatury: </w:t>
      </w:r>
      <w:r w:rsidR="009D102E">
        <w:rPr>
          <w:rFonts w:ascii="Times New Roman" w:hAnsi="Times New Roman" w:cs="Times New Roman"/>
          <w:b/>
          <w:sz w:val="28"/>
          <w:szCs w:val="28"/>
          <w:u w:val="single"/>
        </w:rPr>
        <w:t>oborov</w:t>
      </w:r>
      <w:r w:rsidR="00D04B90">
        <w:rPr>
          <w:rFonts w:ascii="Times New Roman" w:hAnsi="Times New Roman" w:cs="Times New Roman"/>
          <w:b/>
          <w:sz w:val="28"/>
          <w:szCs w:val="28"/>
          <w:u w:val="single"/>
        </w:rPr>
        <w:t>á rada</w:t>
      </w:r>
    </w:p>
    <w:p w:rsidR="00323675" w:rsidRPr="00732087" w:rsidRDefault="00323675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87">
        <w:rPr>
          <w:rFonts w:ascii="Times New Roman" w:hAnsi="Times New Roman" w:cs="Times New Roman"/>
          <w:sz w:val="28"/>
          <w:szCs w:val="28"/>
        </w:rPr>
        <w:t>5 členů, členství 3 roky</w:t>
      </w:r>
      <w:r w:rsidR="00171FB1">
        <w:rPr>
          <w:rFonts w:ascii="Times New Roman" w:hAnsi="Times New Roman" w:cs="Times New Roman"/>
          <w:sz w:val="28"/>
          <w:szCs w:val="28"/>
        </w:rPr>
        <w:t xml:space="preserve"> (20</w:t>
      </w:r>
      <w:r w:rsidR="00172198">
        <w:rPr>
          <w:rFonts w:ascii="Times New Roman" w:hAnsi="Times New Roman" w:cs="Times New Roman"/>
          <w:sz w:val="28"/>
          <w:szCs w:val="28"/>
        </w:rPr>
        <w:t>20</w:t>
      </w:r>
      <w:r w:rsidR="00171FB1">
        <w:rPr>
          <w:rFonts w:ascii="Times New Roman" w:hAnsi="Times New Roman" w:cs="Times New Roman"/>
          <w:sz w:val="28"/>
          <w:szCs w:val="28"/>
        </w:rPr>
        <w:t>–20</w:t>
      </w:r>
      <w:r w:rsidR="00172198">
        <w:rPr>
          <w:rFonts w:ascii="Times New Roman" w:hAnsi="Times New Roman" w:cs="Times New Roman"/>
          <w:sz w:val="28"/>
          <w:szCs w:val="28"/>
        </w:rPr>
        <w:t>22</w:t>
      </w:r>
      <w:r w:rsidR="00171FB1">
        <w:rPr>
          <w:rFonts w:ascii="Times New Roman" w:hAnsi="Times New Roman" w:cs="Times New Roman"/>
          <w:sz w:val="28"/>
          <w:szCs w:val="28"/>
        </w:rPr>
        <w:t>)</w:t>
      </w:r>
    </w:p>
    <w:p w:rsidR="00752B5D" w:rsidRPr="00732087" w:rsidRDefault="00752B5D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B5D" w:rsidRPr="00732087" w:rsidRDefault="00752B5D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87">
        <w:rPr>
          <w:rFonts w:ascii="Times New Roman" w:hAnsi="Times New Roman" w:cs="Times New Roman"/>
          <w:b/>
          <w:sz w:val="28"/>
          <w:szCs w:val="28"/>
        </w:rPr>
        <w:t>Jana Čeňková</w:t>
      </w:r>
      <w:r w:rsidRPr="00732087">
        <w:rPr>
          <w:rFonts w:ascii="Times New Roman" w:hAnsi="Times New Roman" w:cs="Times New Roman"/>
          <w:sz w:val="28"/>
          <w:szCs w:val="28"/>
        </w:rPr>
        <w:t>, literární historička</w:t>
      </w:r>
      <w:r w:rsidR="00172198">
        <w:rPr>
          <w:rFonts w:ascii="Times New Roman" w:hAnsi="Times New Roman" w:cs="Times New Roman"/>
          <w:sz w:val="28"/>
          <w:szCs w:val="28"/>
        </w:rPr>
        <w:t>,</w:t>
      </w:r>
      <w:r w:rsidRPr="00732087">
        <w:rPr>
          <w:rFonts w:ascii="Times New Roman" w:hAnsi="Times New Roman" w:cs="Times New Roman"/>
          <w:sz w:val="28"/>
          <w:szCs w:val="28"/>
        </w:rPr>
        <w:t xml:space="preserve"> publicistka, editorka se zaměřením na literaturu pro děti a mládež, p</w:t>
      </w:r>
      <w:r w:rsidR="00172198">
        <w:rPr>
          <w:rFonts w:ascii="Times New Roman" w:hAnsi="Times New Roman" w:cs="Times New Roman"/>
          <w:sz w:val="28"/>
          <w:szCs w:val="28"/>
        </w:rPr>
        <w:t>racuje</w:t>
      </w:r>
      <w:r w:rsidRPr="00732087">
        <w:rPr>
          <w:rFonts w:ascii="Times New Roman" w:hAnsi="Times New Roman" w:cs="Times New Roman"/>
          <w:sz w:val="28"/>
          <w:szCs w:val="28"/>
        </w:rPr>
        <w:t xml:space="preserve"> na Fakultě sociálních věd Univerzity Karlovy</w:t>
      </w:r>
    </w:p>
    <w:p w:rsidR="00752B5D" w:rsidRDefault="00752B5D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98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98">
        <w:rPr>
          <w:rFonts w:ascii="Times New Roman" w:hAnsi="Times New Roman" w:cs="Times New Roman"/>
          <w:b/>
          <w:sz w:val="28"/>
          <w:szCs w:val="28"/>
        </w:rPr>
        <w:t>Erik Gilk</w:t>
      </w:r>
      <w:r>
        <w:rPr>
          <w:rFonts w:ascii="Times New Roman" w:hAnsi="Times New Roman" w:cs="Times New Roman"/>
          <w:sz w:val="28"/>
          <w:szCs w:val="28"/>
        </w:rPr>
        <w:t xml:space="preserve">, literární historik a kritik, působí jako docent české literatury na </w:t>
      </w:r>
      <w:r w:rsidRPr="00172198">
        <w:rPr>
          <w:rFonts w:ascii="Times New Roman" w:hAnsi="Times New Roman" w:cs="Times New Roman"/>
          <w:sz w:val="28"/>
          <w:szCs w:val="28"/>
        </w:rPr>
        <w:t>katedře bohemistiky Filozofické fakulty Palackého univerzity v Olomouci</w:t>
      </w:r>
    </w:p>
    <w:p w:rsidR="00172198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98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98">
        <w:rPr>
          <w:rFonts w:ascii="Times New Roman" w:hAnsi="Times New Roman" w:cs="Times New Roman"/>
          <w:b/>
          <w:sz w:val="28"/>
          <w:szCs w:val="28"/>
        </w:rPr>
        <w:t>Veronika Benešová Hudečková</w:t>
      </w:r>
      <w:r>
        <w:rPr>
          <w:rFonts w:ascii="Times New Roman" w:hAnsi="Times New Roman" w:cs="Times New Roman"/>
          <w:sz w:val="28"/>
          <w:szCs w:val="28"/>
        </w:rPr>
        <w:t>, nakladatelka (Verzone) a knihkupkyně (2 veverky)</w:t>
      </w:r>
    </w:p>
    <w:p w:rsidR="00172198" w:rsidRPr="00732087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675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98">
        <w:rPr>
          <w:rFonts w:ascii="Times New Roman" w:hAnsi="Times New Roman" w:cs="Times New Roman"/>
          <w:b/>
          <w:sz w:val="28"/>
          <w:szCs w:val="28"/>
        </w:rPr>
        <w:t>Jan Lukavec</w:t>
      </w:r>
      <w:r>
        <w:rPr>
          <w:rFonts w:ascii="Times New Roman" w:hAnsi="Times New Roman" w:cs="Times New Roman"/>
          <w:sz w:val="28"/>
          <w:szCs w:val="28"/>
        </w:rPr>
        <w:t>, publicista a esejista zaměřený na domácí i světovou nonfikční literaturu, zaměstnanec Národní knihovny ČR</w:t>
      </w:r>
    </w:p>
    <w:p w:rsidR="00172198" w:rsidRPr="00732087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675" w:rsidRPr="00732087" w:rsidRDefault="00323675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87">
        <w:rPr>
          <w:rFonts w:ascii="Times New Roman" w:hAnsi="Times New Roman" w:cs="Times New Roman"/>
          <w:b/>
          <w:sz w:val="28"/>
          <w:szCs w:val="28"/>
        </w:rPr>
        <w:t>Jakub Šofar</w:t>
      </w:r>
      <w:r w:rsidRPr="00732087">
        <w:rPr>
          <w:rFonts w:ascii="Times New Roman" w:hAnsi="Times New Roman" w:cs="Times New Roman"/>
          <w:sz w:val="28"/>
          <w:szCs w:val="28"/>
        </w:rPr>
        <w:t>, literární publicista, kritik a editor, nakladatelský a časopisecký redaktor, (spolu)autor řady knih na témata z literární a kulturní periferie</w:t>
      </w:r>
    </w:p>
    <w:sectPr w:rsidR="00323675" w:rsidRPr="0073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5D"/>
    <w:rsid w:val="00087DFD"/>
    <w:rsid w:val="00171FB1"/>
    <w:rsid w:val="00172198"/>
    <w:rsid w:val="00323675"/>
    <w:rsid w:val="00732087"/>
    <w:rsid w:val="00752B5D"/>
    <w:rsid w:val="007B2D32"/>
    <w:rsid w:val="008A1261"/>
    <w:rsid w:val="00932BDE"/>
    <w:rsid w:val="009D102E"/>
    <w:rsid w:val="009E0DCF"/>
    <w:rsid w:val="00D04B90"/>
    <w:rsid w:val="00E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61"/>
    <w:pPr>
      <w:spacing w:after="0"/>
      <w:contextualSpacing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1261"/>
    <w:pPr>
      <w:spacing w:after="0"/>
      <w:contextualSpacing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723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Kopáč</dc:creator>
  <cp:lastModifiedBy>Radim Kopáč</cp:lastModifiedBy>
  <cp:revision>2</cp:revision>
  <dcterms:created xsi:type="dcterms:W3CDTF">2022-04-14T13:17:00Z</dcterms:created>
  <dcterms:modified xsi:type="dcterms:W3CDTF">2022-04-14T13:17:00Z</dcterms:modified>
</cp:coreProperties>
</file>