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Tematické okruhy v oblasti alternativní hudby v roce 2023</w:t>
      </w:r>
      <w:bookmarkStart w:id="0" w:name="_GoBack"/>
      <w:bookmarkEnd w:id="0"/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Vzhledem k finančním možnostem Ministerstva kultury coby organizační složky státu budou jednotlivé tematické okruhy posuzovány v této hierarchii: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Publikace periodické</w:t>
      </w:r>
      <w:r>
        <w:rPr>
          <w:i/>
          <w:sz w:val="22"/>
          <w:szCs w:val="22"/>
        </w:rPr>
        <w:t xml:space="preserve"> (okruh 7),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 xml:space="preserve">Dokumentační činnost </w:t>
      </w:r>
      <w:r>
        <w:rPr>
          <w:i/>
          <w:sz w:val="22"/>
          <w:szCs w:val="22"/>
        </w:rPr>
        <w:t xml:space="preserve">(okruh 10),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Festivaly</w:t>
      </w:r>
      <w:r>
        <w:rPr>
          <w:i/>
          <w:sz w:val="22"/>
          <w:szCs w:val="22"/>
        </w:rPr>
        <w:t xml:space="preserve"> (okruh 1),</w:t>
      </w:r>
      <w:r w:rsidRPr="00E9191A">
        <w:rPr>
          <w:i/>
          <w:sz w:val="22"/>
          <w:szCs w:val="22"/>
        </w:rPr>
        <w:t xml:space="preserve">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 xml:space="preserve">Koncertní projekty </w:t>
      </w:r>
      <w:r>
        <w:rPr>
          <w:i/>
          <w:sz w:val="22"/>
          <w:szCs w:val="22"/>
        </w:rPr>
        <w:t xml:space="preserve">(okruh 2), </w:t>
      </w:r>
      <w:r>
        <w:rPr>
          <w:i/>
          <w:sz w:val="22"/>
          <w:szCs w:val="22"/>
        </w:rPr>
        <w:br/>
      </w:r>
      <w:r w:rsidRPr="00E9191A">
        <w:rPr>
          <w:i/>
          <w:sz w:val="22"/>
          <w:szCs w:val="22"/>
        </w:rPr>
        <w:t xml:space="preserve">Kluby </w:t>
      </w:r>
      <w:r>
        <w:rPr>
          <w:i/>
          <w:sz w:val="22"/>
          <w:szCs w:val="22"/>
        </w:rPr>
        <w:t>(okruh 3),</w:t>
      </w:r>
      <w:r w:rsidRPr="00E9191A">
        <w:rPr>
          <w:i/>
          <w:sz w:val="22"/>
          <w:szCs w:val="22"/>
        </w:rPr>
        <w:t xml:space="preserve">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 xml:space="preserve">Interdisciplinární </w:t>
      </w:r>
      <w:r>
        <w:rPr>
          <w:i/>
          <w:sz w:val="22"/>
          <w:szCs w:val="22"/>
        </w:rPr>
        <w:t>(okruh 4),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Konference</w:t>
      </w:r>
      <w:r>
        <w:rPr>
          <w:i/>
          <w:sz w:val="22"/>
          <w:szCs w:val="22"/>
        </w:rPr>
        <w:t xml:space="preserve"> (okruh 11)</w:t>
      </w:r>
      <w:r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Tvůrčí dílny</w:t>
      </w:r>
      <w:r>
        <w:rPr>
          <w:i/>
          <w:sz w:val="22"/>
          <w:szCs w:val="22"/>
        </w:rPr>
        <w:t xml:space="preserve"> (okruh 5),</w:t>
      </w:r>
    </w:p>
    <w:p w:rsidR="00886C4B" w:rsidRDefault="00886C4B" w:rsidP="00886C4B">
      <w:pPr>
        <w:pStyle w:val="Odstavecseseznamem"/>
        <w:ind w:left="284"/>
      </w:pPr>
      <w:r w:rsidRPr="00E9191A">
        <w:rPr>
          <w:i/>
          <w:sz w:val="22"/>
          <w:szCs w:val="22"/>
        </w:rPr>
        <w:t>Publikace jednorázové</w:t>
      </w:r>
      <w:r>
        <w:rPr>
          <w:i/>
          <w:sz w:val="22"/>
          <w:szCs w:val="22"/>
        </w:rPr>
        <w:t xml:space="preserve"> (okruh 6),</w:t>
      </w:r>
      <w:r w:rsidRPr="00E9191A">
        <w:t xml:space="preserve">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Nahrávky archivní</w:t>
      </w:r>
      <w:r>
        <w:rPr>
          <w:i/>
          <w:sz w:val="22"/>
          <w:szCs w:val="22"/>
        </w:rPr>
        <w:t xml:space="preserve"> (okruh 8</w:t>
      </w:r>
      <w:r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, </w:t>
      </w:r>
    </w:p>
    <w:p w:rsidR="00886C4B" w:rsidRDefault="00886C4B" w:rsidP="00886C4B">
      <w:pPr>
        <w:pStyle w:val="Odstavecseseznamem"/>
        <w:ind w:left="284"/>
        <w:rPr>
          <w:i/>
          <w:sz w:val="22"/>
          <w:szCs w:val="22"/>
        </w:rPr>
      </w:pPr>
      <w:r w:rsidRPr="00E9191A">
        <w:rPr>
          <w:i/>
          <w:sz w:val="22"/>
          <w:szCs w:val="22"/>
        </w:rPr>
        <w:t>Nahrávky nové</w:t>
      </w:r>
      <w:r>
        <w:rPr>
          <w:i/>
          <w:sz w:val="22"/>
          <w:szCs w:val="22"/>
        </w:rPr>
        <w:t xml:space="preserve"> (okruh 9). </w:t>
      </w:r>
    </w:p>
    <w:p w:rsidR="00886C4B" w:rsidRDefault="00886C4B" w:rsidP="00886C4B">
      <w:pPr>
        <w:pStyle w:val="Odstavecseseznamem"/>
        <w:ind w:left="284"/>
        <w:rPr>
          <w:sz w:val="22"/>
          <w:szCs w:val="22"/>
        </w:rPr>
      </w:pPr>
      <w:r>
        <w:rPr>
          <w:i/>
          <w:sz w:val="22"/>
          <w:szCs w:val="22"/>
          <w:u w:val="single"/>
        </w:rPr>
        <w:t>V případě mimořádně kvalitních, významných a k danému roku vázaných projektů může komise doporučit ministru kultury výjimku</w:t>
      </w:r>
      <w:r>
        <w:rPr>
          <w:i/>
          <w:sz w:val="22"/>
          <w:szCs w:val="22"/>
        </w:rPr>
        <w:t>.</w:t>
      </w:r>
    </w:p>
    <w:p w:rsidR="00E1788B" w:rsidRDefault="00886C4B"/>
    <w:sectPr w:rsidR="00E1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4B"/>
    <w:rsid w:val="000808CB"/>
    <w:rsid w:val="00886C4B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AE52"/>
  <w15:chartTrackingRefBased/>
  <w15:docId w15:val="{70D25A8C-FE82-4EEE-967B-650F550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C4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</cp:revision>
  <dcterms:created xsi:type="dcterms:W3CDTF">2023-01-25T13:01:00Z</dcterms:created>
  <dcterms:modified xsi:type="dcterms:W3CDTF">2023-01-25T13:03:00Z</dcterms:modified>
</cp:coreProperties>
</file>