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D9" w:rsidRDefault="0079179E">
      <w:r>
        <w:t>Příloha č. 1 Souhrnného přehledu pro rok 2026 – Program regenerace MPR a MPZ</w:t>
      </w:r>
    </w:p>
    <w:p w:rsidR="009C45D9" w:rsidRDefault="009C45D9"/>
    <w:p w:rsidR="009C45D9" w:rsidRDefault="009C45D9"/>
    <w:tbl>
      <w:tblPr>
        <w:tblpPr w:leftFromText="141" w:rightFromText="141" w:vertAnchor="text" w:horzAnchor="margin" w:tblpY="-29"/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C45D9" w:rsidRPr="00F72A90" w:rsidTr="0079179E">
        <w:trPr>
          <w:trHeight w:val="547"/>
        </w:trPr>
        <w:tc>
          <w:tcPr>
            <w:tcW w:w="10065" w:type="dxa"/>
            <w:shd w:val="clear" w:color="auto" w:fill="FDE9D9"/>
            <w:noWrap/>
            <w:vAlign w:val="bottom"/>
          </w:tcPr>
          <w:p w:rsidR="009C45D9" w:rsidRPr="00F72A90" w:rsidRDefault="009C45D9" w:rsidP="0079179E">
            <w:pPr>
              <w:rPr>
                <w:b/>
                <w:highlight w:val="yellow"/>
              </w:rPr>
            </w:pPr>
            <w:r w:rsidRPr="00F72A90">
              <w:rPr>
                <w:b/>
              </w:rPr>
              <w:t>Identifikace kulturní památky:</w:t>
            </w:r>
          </w:p>
        </w:tc>
      </w:tr>
      <w:tr w:rsidR="009C45D9" w:rsidRPr="00F72A90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F72A90" w:rsidRDefault="009C45D9" w:rsidP="0079179E">
            <w:pPr>
              <w:rPr>
                <w:sz w:val="20"/>
                <w:szCs w:val="20"/>
              </w:rPr>
            </w:pPr>
            <w:r w:rsidRPr="00F72A90">
              <w:rPr>
                <w:sz w:val="20"/>
                <w:szCs w:val="20"/>
              </w:rPr>
              <w:t xml:space="preserve">Název kulturní </w:t>
            </w:r>
            <w:proofErr w:type="gramStart"/>
            <w:r w:rsidRPr="00F72A90">
              <w:rPr>
                <w:sz w:val="20"/>
                <w:szCs w:val="20"/>
              </w:rPr>
              <w:t xml:space="preserve">památky:   </w:t>
            </w:r>
            <w:proofErr w:type="gramEnd"/>
            <w:r w:rsidRPr="00F72A90">
              <w:rPr>
                <w:sz w:val="20"/>
                <w:szCs w:val="20"/>
              </w:rPr>
              <w:t xml:space="preserve">                                                                  </w:t>
            </w:r>
            <w:r w:rsidR="0079179E">
              <w:rPr>
                <w:sz w:val="20"/>
                <w:szCs w:val="20"/>
              </w:rPr>
              <w:t xml:space="preserve">  </w:t>
            </w:r>
            <w:r w:rsidRPr="00F72A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[</w:t>
            </w:r>
            <w:r w:rsidRPr="00190652">
              <w:rPr>
                <w:sz w:val="18"/>
                <w:szCs w:val="18"/>
              </w:rPr>
              <w:t>Národní kulturní památka: ANO</w:t>
            </w:r>
            <w:r w:rsidRPr="00190652">
              <w:rPr>
                <w:sz w:val="18"/>
                <w:szCs w:val="18"/>
                <w:vertAlign w:val="superscript"/>
              </w:rPr>
              <w:t>3)</w:t>
            </w:r>
            <w:r w:rsidRPr="00190652">
              <w:rPr>
                <w:sz w:val="18"/>
                <w:szCs w:val="18"/>
              </w:rPr>
              <w:t xml:space="preserve"> / NE</w:t>
            </w:r>
            <w:r w:rsidRPr="00190652">
              <w:rPr>
                <w:sz w:val="18"/>
                <w:szCs w:val="18"/>
                <w:vertAlign w:val="superscript"/>
              </w:rPr>
              <w:t>3)</w:t>
            </w:r>
            <w:r w:rsidRPr="0059155A">
              <w:rPr>
                <w:rFonts w:ascii="Verdana" w:hAnsi="Verdana"/>
                <w:sz w:val="18"/>
                <w:szCs w:val="18"/>
              </w:rPr>
              <w:t>]</w:t>
            </w:r>
            <w:r w:rsidRPr="00F72A90">
              <w:rPr>
                <w:sz w:val="20"/>
                <w:szCs w:val="20"/>
              </w:rPr>
              <w:t xml:space="preserve">          </w:t>
            </w:r>
          </w:p>
        </w:tc>
      </w:tr>
      <w:tr w:rsidR="009C45D9" w:rsidRPr="00F72A90" w:rsidTr="0079179E">
        <w:trPr>
          <w:trHeight w:hRule="exact" w:val="395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F72A90" w:rsidRDefault="009C45D9" w:rsidP="0079179E">
            <w:pPr>
              <w:rPr>
                <w:sz w:val="20"/>
                <w:szCs w:val="20"/>
              </w:rPr>
            </w:pPr>
            <w:r w:rsidRPr="00F72A90">
              <w:rPr>
                <w:sz w:val="20"/>
                <w:szCs w:val="20"/>
              </w:rPr>
              <w:t>Rejstříkové číslo kulturní památky v Ústředním seznamu kulturních památek ČR:</w:t>
            </w:r>
          </w:p>
        </w:tc>
      </w:tr>
      <w:tr w:rsidR="009C45D9" w:rsidRPr="00F72A90" w:rsidTr="0079179E">
        <w:trPr>
          <w:trHeight w:hRule="exact" w:val="401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F72A90" w:rsidRDefault="009C45D9" w:rsidP="0079179E">
            <w:pPr>
              <w:rPr>
                <w:sz w:val="20"/>
                <w:szCs w:val="20"/>
              </w:rPr>
            </w:pPr>
            <w:r w:rsidRPr="00CF0465">
              <w:rPr>
                <w:sz w:val="20"/>
                <w:szCs w:val="20"/>
              </w:rPr>
              <w:t xml:space="preserve">Umístění </w:t>
            </w:r>
            <w:r w:rsidRPr="00F72A90">
              <w:rPr>
                <w:sz w:val="20"/>
                <w:szCs w:val="20"/>
              </w:rPr>
              <w:t>kulturní památky</w:t>
            </w:r>
            <w:r>
              <w:rPr>
                <w:sz w:val="20"/>
                <w:szCs w:val="20"/>
              </w:rPr>
              <w:t xml:space="preserve"> -</w:t>
            </w:r>
            <w:r w:rsidRPr="00F72A90">
              <w:rPr>
                <w:sz w:val="20"/>
                <w:szCs w:val="20"/>
              </w:rPr>
              <w:t xml:space="preserve"> </w:t>
            </w:r>
            <w:proofErr w:type="gramStart"/>
            <w:r w:rsidRPr="00F72A90">
              <w:rPr>
                <w:sz w:val="20"/>
                <w:szCs w:val="20"/>
              </w:rPr>
              <w:t xml:space="preserve">ulice:   </w:t>
            </w:r>
            <w:proofErr w:type="gramEnd"/>
            <w:r w:rsidRPr="00F72A90">
              <w:rPr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F72A90">
              <w:rPr>
                <w:sz w:val="20"/>
                <w:szCs w:val="20"/>
              </w:rPr>
              <w:t>č.</w:t>
            </w:r>
            <w:r>
              <w:rPr>
                <w:sz w:val="20"/>
                <w:szCs w:val="20"/>
              </w:rPr>
              <w:t xml:space="preserve"> </w:t>
            </w:r>
            <w:r w:rsidRPr="00F72A90">
              <w:rPr>
                <w:sz w:val="20"/>
                <w:szCs w:val="20"/>
              </w:rPr>
              <w:t xml:space="preserve">popisné:  </w:t>
            </w: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obec: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CF0465">
              <w:rPr>
                <w:sz w:val="20"/>
                <w:szCs w:val="20"/>
              </w:rPr>
              <w:t>PSČ:                             parcelní číslo pozemku:</w:t>
            </w: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9C45D9" w:rsidRDefault="009C45D9" w:rsidP="0079179E">
            <w:pPr>
              <w:rPr>
                <w:b/>
                <w:bCs/>
              </w:rPr>
            </w:pPr>
            <w:r w:rsidRPr="009C45D9">
              <w:rPr>
                <w:b/>
              </w:rPr>
              <w:t>Přesný a stručný popis prací obnovy v roce 2026</w:t>
            </w:r>
            <w:r w:rsidRPr="009C45D9">
              <w:rPr>
                <w:b/>
                <w:bCs/>
              </w:rPr>
              <w:t xml:space="preserve">: </w:t>
            </w:r>
          </w:p>
          <w:p w:rsidR="009C45D9" w:rsidRDefault="009C45D9" w:rsidP="0079179E">
            <w:pPr>
              <w:rPr>
                <w:sz w:val="20"/>
                <w:szCs w:val="20"/>
              </w:rPr>
            </w:pPr>
            <w:r w:rsidRPr="009C45D9">
              <w:rPr>
                <w:bCs/>
                <w:sz w:val="18"/>
                <w:szCs w:val="18"/>
              </w:rPr>
              <w:t>(v souladu se Smlouvou a ostatními doklady pro rok 2026)</w:t>
            </w: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</w:tbl>
    <w:p w:rsidR="0079179E" w:rsidRPr="00637F55" w:rsidRDefault="0079179E" w:rsidP="0079179E">
      <w:pPr>
        <w:widowControl w:val="0"/>
        <w:tabs>
          <w:tab w:val="left" w:pos="1077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9C45D9" w:rsidRDefault="009C45D9"/>
    <w:p w:rsidR="0079179E" w:rsidRDefault="0079179E" w:rsidP="0079179E">
      <w:pPr>
        <w:widowControl w:val="0"/>
        <w:tabs>
          <w:tab w:val="left" w:leader="dot" w:pos="10490"/>
        </w:tabs>
      </w:pPr>
      <w:r w:rsidRPr="0079179E">
        <w:rPr>
          <w:b/>
        </w:rPr>
        <w:t>Potvrzení příslušného stavebního úřadu:</w:t>
      </w:r>
      <w:r w:rsidRPr="0079179E">
        <w:t xml:space="preserve"> </w:t>
      </w:r>
    </w:p>
    <w:p w:rsidR="0079179E" w:rsidRPr="0079179E" w:rsidRDefault="0079179E" w:rsidP="0079179E">
      <w:pPr>
        <w:widowControl w:val="0"/>
        <w:tabs>
          <w:tab w:val="left" w:leader="dot" w:pos="10490"/>
        </w:tabs>
      </w:pPr>
      <w:r w:rsidRPr="0079179E">
        <w:t>obnova kulturní památky je zajištěna (probíhá) v souladu se zák. č. 183/2006 Sb.,</w:t>
      </w:r>
      <w:r w:rsidRPr="0079179E">
        <w:rPr>
          <w:rFonts w:ascii="Calibri" w:hAnsi="Arial"/>
          <w:color w:val="000000"/>
          <w:kern w:val="24"/>
        </w:rPr>
        <w:t xml:space="preserve"> </w:t>
      </w:r>
      <w:r w:rsidRPr="0079179E">
        <w:t xml:space="preserve">zákon č. 283/2021 Sb. K uvedeným pracím bylo vydáno: </w:t>
      </w:r>
      <w:r w:rsidRPr="0079179E">
        <w:rPr>
          <w:color w:val="000000"/>
        </w:rPr>
        <w:t xml:space="preserve">stavební povolení, sdělení k ohlášení stavebních prací, popř. nařízení udržovacích nebo zabezpečovacích prací </w:t>
      </w:r>
      <w:r w:rsidRPr="0079179E">
        <w:rPr>
          <w:b/>
          <w:vertAlign w:val="superscript"/>
        </w:rPr>
        <w:t>3)</w:t>
      </w:r>
    </w:p>
    <w:p w:rsidR="0079179E" w:rsidRPr="0079179E" w:rsidRDefault="0079179E" w:rsidP="0079179E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  <w:r w:rsidRPr="0079179E">
        <w:rPr>
          <w:sz w:val="20"/>
          <w:szCs w:val="20"/>
        </w:rPr>
        <w:t>………………………………………………………………………………………………………..…………………………...</w:t>
      </w:r>
    </w:p>
    <w:p w:rsidR="0079179E" w:rsidRDefault="0079179E" w:rsidP="0079179E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</w:p>
    <w:p w:rsidR="0079179E" w:rsidRPr="0079179E" w:rsidRDefault="0079179E" w:rsidP="0079179E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  <w:r w:rsidRPr="0079179E">
        <w:rPr>
          <w:sz w:val="20"/>
          <w:szCs w:val="20"/>
        </w:rPr>
        <w:t>…………………………………………………………………………………………………………..………………………...</w:t>
      </w:r>
    </w:p>
    <w:p w:rsidR="0079179E" w:rsidRPr="0079179E" w:rsidRDefault="0079179E" w:rsidP="0079179E">
      <w:pPr>
        <w:widowControl w:val="0"/>
        <w:tabs>
          <w:tab w:val="left" w:pos="10773"/>
        </w:tabs>
        <w:rPr>
          <w:sz w:val="20"/>
          <w:szCs w:val="20"/>
        </w:rPr>
      </w:pPr>
    </w:p>
    <w:p w:rsidR="0079179E" w:rsidRDefault="0079179E" w:rsidP="0079179E">
      <w:pPr>
        <w:widowControl w:val="0"/>
        <w:tabs>
          <w:tab w:val="left" w:pos="10773"/>
        </w:tabs>
      </w:pPr>
      <w:r w:rsidRPr="0079179E">
        <w:t xml:space="preserve">                                                                                                </w:t>
      </w:r>
    </w:p>
    <w:p w:rsidR="0079179E" w:rsidRPr="0079179E" w:rsidRDefault="0079179E" w:rsidP="00852973">
      <w:pPr>
        <w:widowControl w:val="0"/>
        <w:tabs>
          <w:tab w:val="left" w:pos="10773"/>
        </w:tabs>
      </w:pPr>
      <w:r w:rsidRPr="0079179E">
        <w:t xml:space="preserve">Dne </w:t>
      </w:r>
      <w:r w:rsidR="00852973">
        <w:rPr>
          <w:sz w:val="20"/>
          <w:szCs w:val="20"/>
        </w:rPr>
        <w:t>……………………………</w:t>
      </w:r>
      <w:r w:rsidRPr="0079179E">
        <w:rPr>
          <w:b/>
        </w:rPr>
        <w:t>2026</w:t>
      </w:r>
      <w:r w:rsidR="00852973">
        <w:rPr>
          <w:b/>
        </w:rPr>
        <w:t xml:space="preserve">                                                           </w:t>
      </w:r>
      <w:r w:rsidR="00852973" w:rsidRPr="00852973">
        <w:t xml:space="preserve">……………………………………. </w:t>
      </w:r>
      <w:r w:rsidR="00852973">
        <w:tab/>
      </w:r>
    </w:p>
    <w:p w:rsidR="009C45D9" w:rsidRPr="0079179E" w:rsidRDefault="0079179E" w:rsidP="0079179E">
      <w:r w:rsidRPr="0079179E">
        <w:t xml:space="preserve">                                                                                                                    podpis vedoucího úřadu, razítko</w:t>
      </w:r>
    </w:p>
    <w:p w:rsidR="009C45D9" w:rsidRDefault="009C45D9" w:rsidP="0079179E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tbl>
      <w:tblPr>
        <w:tblW w:w="11732" w:type="dxa"/>
        <w:tblInd w:w="-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32"/>
      </w:tblGrid>
      <w:tr w:rsidR="009C45D9" w:rsidRPr="009C45D9" w:rsidTr="009C45D9">
        <w:trPr>
          <w:trHeight w:val="1137"/>
        </w:trPr>
        <w:tc>
          <w:tcPr>
            <w:tcW w:w="11732" w:type="dxa"/>
          </w:tcPr>
          <w:p w:rsidR="009C45D9" w:rsidRDefault="009C45D9" w:rsidP="009C45D9"/>
          <w:p w:rsidR="00447E4D" w:rsidRDefault="00447E4D" w:rsidP="009C45D9"/>
          <w:p w:rsidR="00447E4D" w:rsidRDefault="00447E4D" w:rsidP="009C45D9"/>
          <w:p w:rsidR="00447E4D" w:rsidRDefault="00447E4D" w:rsidP="009C45D9"/>
          <w:p w:rsidR="00447E4D" w:rsidRPr="009C45D9" w:rsidRDefault="00447E4D" w:rsidP="009C45D9">
            <w:pPr>
              <w:rPr>
                <w:vanish/>
              </w:rPr>
            </w:pPr>
          </w:p>
          <w:p w:rsidR="009C45D9" w:rsidRPr="009C45D9" w:rsidRDefault="009C45D9" w:rsidP="009C45D9"/>
          <w:p w:rsidR="009C45D9" w:rsidRPr="009C45D9" w:rsidRDefault="009C45D9" w:rsidP="009C45D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:rsidR="00447E4D" w:rsidRPr="00532FEA" w:rsidRDefault="00447E4D" w:rsidP="00447E4D">
      <w:pPr>
        <w:pStyle w:val="Textpoznpodarou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1)</w:t>
      </w:r>
      <w:r w:rsidRPr="00532FEA">
        <w:rPr>
          <w:i/>
          <w:sz w:val="16"/>
          <w:szCs w:val="16"/>
        </w:rPr>
        <w:t xml:space="preserve"> Vyplňuje ten, kdo poskytuje finanční </w:t>
      </w:r>
      <w:r>
        <w:rPr>
          <w:i/>
          <w:sz w:val="16"/>
          <w:szCs w:val="16"/>
        </w:rPr>
        <w:t>prostředky</w:t>
      </w:r>
      <w:r w:rsidRPr="00532FEA">
        <w:rPr>
          <w:i/>
          <w:sz w:val="16"/>
          <w:szCs w:val="16"/>
        </w:rPr>
        <w:t>.</w:t>
      </w:r>
    </w:p>
    <w:p w:rsidR="00447E4D" w:rsidRPr="00532FEA" w:rsidRDefault="00447E4D" w:rsidP="00447E4D">
      <w:pPr>
        <w:pStyle w:val="Textpoznpodarou"/>
        <w:ind w:left="142" w:hanging="142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2)</w:t>
      </w:r>
      <w:r w:rsidRPr="00532FEA">
        <w:rPr>
          <w:i/>
          <w:sz w:val="16"/>
          <w:szCs w:val="16"/>
        </w:rPr>
        <w:t xml:space="preserve"> Předkládá společně vlastník a město (obec) tomu, kdo poskytne finanční příspěvek. V případě většího množství akcí použijte kopii tohoto formuláře.</w:t>
      </w:r>
    </w:p>
    <w:p w:rsidR="00447E4D" w:rsidRDefault="00447E4D" w:rsidP="00447E4D">
      <w:pPr>
        <w:pStyle w:val="Textpoznpodarou"/>
      </w:pPr>
      <w:r w:rsidRPr="00532FEA">
        <w:rPr>
          <w:rStyle w:val="Znakapoznpodarou"/>
          <w:i/>
          <w:sz w:val="16"/>
          <w:szCs w:val="16"/>
        </w:rPr>
        <w:t>3)</w:t>
      </w:r>
      <w:r w:rsidRPr="00532FEA">
        <w:rPr>
          <w:i/>
          <w:sz w:val="16"/>
          <w:szCs w:val="16"/>
        </w:rPr>
        <w:t xml:space="preserve"> Nehodící se škrtněte.</w:t>
      </w:r>
      <w:bookmarkStart w:id="0" w:name="_GoBack"/>
      <w:bookmarkEnd w:id="0"/>
    </w:p>
    <w:sectPr w:rsidR="00447E4D" w:rsidSect="007917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D9"/>
    <w:rsid w:val="002A52C6"/>
    <w:rsid w:val="00447E4D"/>
    <w:rsid w:val="0079179E"/>
    <w:rsid w:val="00852973"/>
    <w:rsid w:val="009C45D9"/>
    <w:rsid w:val="00A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C0CB"/>
  <w15:chartTrackingRefBased/>
  <w15:docId w15:val="{E0030F2A-888D-4B82-9924-3150C98A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2A52C6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2A52C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52C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748C-E04B-4482-A107-5CF8DD0E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Falkum Irena</dc:creator>
  <cp:keywords/>
  <dc:description/>
  <cp:lastModifiedBy>Falkum Irena</cp:lastModifiedBy>
  <cp:revision>4</cp:revision>
  <dcterms:created xsi:type="dcterms:W3CDTF">2026-03-31T08:18:00Z</dcterms:created>
  <dcterms:modified xsi:type="dcterms:W3CDTF">2026-04-02T10:19:00Z</dcterms:modified>
</cp:coreProperties>
</file>