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4B5" w:rsidRPr="007A4C14" w:rsidRDefault="001514B5" w:rsidP="00787EEA">
      <w:pPr>
        <w:widowControl w:val="0"/>
        <w:autoSpaceDE w:val="0"/>
        <w:autoSpaceDN w:val="0"/>
        <w:adjustRightInd w:val="0"/>
        <w:spacing w:line="480" w:lineRule="auto"/>
        <w:rPr>
          <w:b/>
          <w:u w:val="single"/>
        </w:rPr>
      </w:pPr>
      <w:r w:rsidRPr="007A4C14">
        <w:rPr>
          <w:b/>
          <w:u w:val="single"/>
        </w:rPr>
        <w:t>Komise pro klasickou hudbu</w:t>
      </w:r>
      <w:r w:rsidR="001C7B78" w:rsidRPr="007A4C14">
        <w:rPr>
          <w:b/>
          <w:u w:val="single"/>
        </w:rPr>
        <w:t xml:space="preserve"> 20</w:t>
      </w:r>
      <w:r w:rsidR="009914E2" w:rsidRPr="007A4C14">
        <w:rPr>
          <w:b/>
          <w:u w:val="single"/>
        </w:rPr>
        <w:t>2</w:t>
      </w:r>
      <w:r w:rsidR="007A4C14" w:rsidRPr="007A4C14">
        <w:rPr>
          <w:b/>
          <w:u w:val="single"/>
        </w:rPr>
        <w:t>6</w:t>
      </w:r>
    </w:p>
    <w:p w:rsidR="00466B62" w:rsidRPr="007A4C14" w:rsidRDefault="00466B62" w:rsidP="00787EEA">
      <w:pPr>
        <w:widowControl w:val="0"/>
        <w:autoSpaceDE w:val="0"/>
        <w:autoSpaceDN w:val="0"/>
        <w:adjustRightInd w:val="0"/>
        <w:spacing w:line="480" w:lineRule="auto"/>
      </w:pPr>
      <w:bookmarkStart w:id="0" w:name="_Hlk123907444"/>
      <w:r w:rsidRPr="007A4C14">
        <w:rPr>
          <w:b/>
        </w:rPr>
        <w:t>Roman Bělor</w:t>
      </w:r>
      <w:r w:rsidR="00787EEA">
        <w:rPr>
          <w:b/>
        </w:rPr>
        <w:t xml:space="preserve"> –</w:t>
      </w:r>
      <w:bookmarkStart w:id="1" w:name="_GoBack"/>
      <w:bookmarkEnd w:id="1"/>
      <w:r w:rsidRPr="007A4C14">
        <w:t xml:space="preserve"> ředitel MHF Pražské jaro</w:t>
      </w:r>
    </w:p>
    <w:p w:rsidR="0064523C" w:rsidRPr="007A4C14" w:rsidRDefault="00014780" w:rsidP="00787EEA">
      <w:pPr>
        <w:widowControl w:val="0"/>
        <w:autoSpaceDE w:val="0"/>
        <w:autoSpaceDN w:val="0"/>
        <w:adjustRightInd w:val="0"/>
        <w:spacing w:line="480" w:lineRule="auto"/>
      </w:pPr>
      <w:r w:rsidRPr="007A4C14">
        <w:rPr>
          <w:b/>
        </w:rPr>
        <w:t>Petr Bakla</w:t>
      </w:r>
      <w:r w:rsidR="00787EEA">
        <w:rPr>
          <w:b/>
        </w:rPr>
        <w:t xml:space="preserve"> –</w:t>
      </w:r>
      <w:r w:rsidRPr="007A4C14">
        <w:t xml:space="preserve"> hud</w:t>
      </w:r>
      <w:r w:rsidR="00787EEA">
        <w:t>ební</w:t>
      </w:r>
      <w:r w:rsidRPr="007A4C14">
        <w:t xml:space="preserve"> skladatel, ředitel Hudebního informačního střediska </w:t>
      </w:r>
      <w:r w:rsidR="00787EEA">
        <w:t>(předseda poradního orgánu)</w:t>
      </w:r>
    </w:p>
    <w:p w:rsidR="00DC0EED" w:rsidRPr="007A4C14" w:rsidRDefault="00DC0EED" w:rsidP="00787EEA">
      <w:pPr>
        <w:widowControl w:val="0"/>
        <w:autoSpaceDE w:val="0"/>
        <w:autoSpaceDN w:val="0"/>
        <w:adjustRightInd w:val="0"/>
        <w:spacing w:line="480" w:lineRule="auto"/>
      </w:pPr>
      <w:r w:rsidRPr="007A4C14">
        <w:rPr>
          <w:b/>
        </w:rPr>
        <w:t xml:space="preserve">Václav Kapsa – </w:t>
      </w:r>
      <w:r w:rsidRPr="007A4C14">
        <w:t>muzikolog a publicista</w:t>
      </w:r>
      <w:r w:rsidR="00C44BA6" w:rsidRPr="007A4C14">
        <w:t xml:space="preserve"> (Ústav dějin umění AV ČR)</w:t>
      </w:r>
      <w:r w:rsidR="001B64D6" w:rsidRPr="007A4C14">
        <w:t xml:space="preserve"> </w:t>
      </w:r>
    </w:p>
    <w:p w:rsidR="00DC0EED" w:rsidRPr="007A4C14" w:rsidRDefault="00DC0EED" w:rsidP="00787EEA">
      <w:pPr>
        <w:spacing w:line="480" w:lineRule="auto"/>
      </w:pPr>
      <w:r w:rsidRPr="007A4C14">
        <w:rPr>
          <w:b/>
        </w:rPr>
        <w:t xml:space="preserve">Lucie Maňourová – </w:t>
      </w:r>
      <w:r w:rsidRPr="007A4C14">
        <w:t>muzikoložka, hudební publicistka a organizátorka (Česká filharmonie)</w:t>
      </w:r>
      <w:r w:rsidR="001B64D6" w:rsidRPr="007A4C14">
        <w:t xml:space="preserve"> </w:t>
      </w:r>
    </w:p>
    <w:p w:rsidR="00DC0EED" w:rsidRPr="007A4C14" w:rsidRDefault="00DC0EED" w:rsidP="00787EEA">
      <w:pPr>
        <w:spacing w:line="480" w:lineRule="auto"/>
      </w:pPr>
      <w:r w:rsidRPr="007A4C14">
        <w:rPr>
          <w:b/>
        </w:rPr>
        <w:t xml:space="preserve">Ondřej Pivoda – </w:t>
      </w:r>
      <w:r w:rsidRPr="007A4C14">
        <w:rPr>
          <w:bCs/>
        </w:rPr>
        <w:t>muzikolog, kurátor Moravského zemského muzea</w:t>
      </w:r>
      <w:r w:rsidR="001B64D6" w:rsidRPr="007A4C14">
        <w:rPr>
          <w:bCs/>
        </w:rPr>
        <w:t xml:space="preserve"> </w:t>
      </w:r>
    </w:p>
    <w:p w:rsidR="00014780" w:rsidRPr="007A4C14" w:rsidRDefault="00014780" w:rsidP="00787EEA">
      <w:pPr>
        <w:widowControl w:val="0"/>
        <w:autoSpaceDE w:val="0"/>
        <w:autoSpaceDN w:val="0"/>
        <w:adjustRightInd w:val="0"/>
        <w:spacing w:line="480" w:lineRule="auto"/>
      </w:pPr>
      <w:r w:rsidRPr="007A4C14">
        <w:rPr>
          <w:b/>
        </w:rPr>
        <w:t>Jan Baťa</w:t>
      </w:r>
      <w:r w:rsidRPr="007A4C14">
        <w:t xml:space="preserve">, muzikolog, učitel FFUK, specializace: předklasická hudební kultura </w:t>
      </w:r>
    </w:p>
    <w:p w:rsidR="007A4C14" w:rsidRPr="007A4C14" w:rsidRDefault="007A4C14" w:rsidP="00787EEA">
      <w:pPr>
        <w:spacing w:after="40" w:line="480" w:lineRule="auto"/>
      </w:pPr>
      <w:r w:rsidRPr="007A4C14">
        <w:rPr>
          <w:b/>
        </w:rPr>
        <w:t>Sarah Gráfová</w:t>
      </w:r>
      <w:r w:rsidR="00426DCC" w:rsidRPr="007A4C14">
        <w:t>,</w:t>
      </w:r>
      <w:r w:rsidRPr="007A4C14">
        <w:t xml:space="preserve"> muzikoložka a pedagožka; PKF — Prague </w:t>
      </w:r>
      <w:proofErr w:type="spellStart"/>
      <w:r w:rsidRPr="007A4C14">
        <w:t>Philharmonia</w:t>
      </w:r>
      <w:proofErr w:type="spellEnd"/>
      <w:r w:rsidRPr="007A4C14">
        <w:t xml:space="preserve"> (ředitelka uměleckého plánování)</w:t>
      </w:r>
    </w:p>
    <w:p w:rsidR="009914E2" w:rsidRPr="007A4C14" w:rsidRDefault="009914E2" w:rsidP="00787EEA">
      <w:pPr>
        <w:spacing w:line="480" w:lineRule="auto"/>
      </w:pPr>
      <w:r w:rsidRPr="007A4C14">
        <w:rPr>
          <w:b/>
        </w:rPr>
        <w:t>Milada Jonášová</w:t>
      </w:r>
      <w:r w:rsidRPr="007A4C14">
        <w:t>, muzikoložka, Ústav dějin umění ČAV</w:t>
      </w:r>
    </w:p>
    <w:p w:rsidR="009914E2" w:rsidRPr="007A4C14" w:rsidRDefault="007A4C14" w:rsidP="00787EEA">
      <w:pPr>
        <w:spacing w:line="480" w:lineRule="auto"/>
      </w:pPr>
      <w:r w:rsidRPr="007A4C14">
        <w:rPr>
          <w:b/>
        </w:rPr>
        <w:t>Radek Křižanovský</w:t>
      </w:r>
      <w:r w:rsidRPr="007A4C14">
        <w:t>, výkonný hudebník, profesor Pražské konzervatoře, dramaturg Českého spolku pro komorní hudbu, člen Rady pro klasickou hudbu Programu státní podpory festivalů</w:t>
      </w:r>
    </w:p>
    <w:p w:rsidR="00B72958" w:rsidRPr="007A4C14" w:rsidRDefault="00AE575B" w:rsidP="00787EEA">
      <w:pPr>
        <w:spacing w:line="480" w:lineRule="auto"/>
      </w:pPr>
      <w:r w:rsidRPr="007A4C14">
        <w:rPr>
          <w:b/>
        </w:rPr>
        <w:t>Jiří Gemrot</w:t>
      </w:r>
      <w:r w:rsidR="00517F01" w:rsidRPr="007A4C14">
        <w:t>,</w:t>
      </w:r>
      <w:r w:rsidR="00B72958" w:rsidRPr="007A4C14">
        <w:t xml:space="preserve"> skladatel, hudební režisér (Český rozhlas, Česká televize, Supraphon aj.), pedagog (Pražská konzervatoř, HAMU)</w:t>
      </w:r>
    </w:p>
    <w:p w:rsidR="00B72146" w:rsidRPr="007A4C14" w:rsidRDefault="00B72146" w:rsidP="00787EEA">
      <w:pPr>
        <w:spacing w:line="480" w:lineRule="auto"/>
      </w:pPr>
      <w:r w:rsidRPr="007A4C14">
        <w:rPr>
          <w:b/>
        </w:rPr>
        <w:t xml:space="preserve">Lukáš </w:t>
      </w:r>
      <w:proofErr w:type="spellStart"/>
      <w:r w:rsidRPr="007A4C14">
        <w:rPr>
          <w:b/>
        </w:rPr>
        <w:t>Vendl</w:t>
      </w:r>
      <w:proofErr w:type="spellEnd"/>
      <w:r w:rsidRPr="007A4C14">
        <w:t>, hudebník</w:t>
      </w:r>
      <w:r w:rsidR="003243E6" w:rsidRPr="007A4C14">
        <w:t>,</w:t>
      </w:r>
      <w:r w:rsidRPr="007A4C14">
        <w:t xml:space="preserve"> organizátor, profesor Pražské konzervatoře</w:t>
      </w:r>
    </w:p>
    <w:bookmarkEnd w:id="0"/>
    <w:p w:rsidR="00B72146" w:rsidRPr="007A4C14" w:rsidRDefault="00B72146" w:rsidP="00787EEA">
      <w:pPr>
        <w:spacing w:line="480" w:lineRule="auto"/>
      </w:pPr>
    </w:p>
    <w:p w:rsidR="00426DCC" w:rsidRPr="007A4C14" w:rsidRDefault="00426DCC" w:rsidP="00787EEA">
      <w:pPr>
        <w:widowControl w:val="0"/>
        <w:autoSpaceDE w:val="0"/>
        <w:autoSpaceDN w:val="0"/>
        <w:adjustRightInd w:val="0"/>
        <w:spacing w:line="480" w:lineRule="auto"/>
      </w:pPr>
    </w:p>
    <w:sectPr w:rsidR="00426DCC" w:rsidRPr="007A4C14" w:rsidSect="00CD05ED">
      <w:pgSz w:w="11906" w:h="16838" w:code="9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5"/>
    <w:rsid w:val="00004A2B"/>
    <w:rsid w:val="00014780"/>
    <w:rsid w:val="000303F7"/>
    <w:rsid w:val="000A5046"/>
    <w:rsid w:val="000D40D6"/>
    <w:rsid w:val="001040EC"/>
    <w:rsid w:val="00113189"/>
    <w:rsid w:val="00123A39"/>
    <w:rsid w:val="00146A54"/>
    <w:rsid w:val="001514B5"/>
    <w:rsid w:val="0017281C"/>
    <w:rsid w:val="001A5214"/>
    <w:rsid w:val="001B64D6"/>
    <w:rsid w:val="001C2565"/>
    <w:rsid w:val="001C7B78"/>
    <w:rsid w:val="001E2510"/>
    <w:rsid w:val="00206903"/>
    <w:rsid w:val="00216639"/>
    <w:rsid w:val="0025403D"/>
    <w:rsid w:val="00287E52"/>
    <w:rsid w:val="00294711"/>
    <w:rsid w:val="002A0374"/>
    <w:rsid w:val="002F29B7"/>
    <w:rsid w:val="002F464F"/>
    <w:rsid w:val="00302288"/>
    <w:rsid w:val="003243E6"/>
    <w:rsid w:val="00331231"/>
    <w:rsid w:val="00352B34"/>
    <w:rsid w:val="003616B0"/>
    <w:rsid w:val="00374EF7"/>
    <w:rsid w:val="00413BCA"/>
    <w:rsid w:val="00423DE8"/>
    <w:rsid w:val="00426DCC"/>
    <w:rsid w:val="0043385E"/>
    <w:rsid w:val="00465DCB"/>
    <w:rsid w:val="00466B62"/>
    <w:rsid w:val="0047125D"/>
    <w:rsid w:val="004900CA"/>
    <w:rsid w:val="00490740"/>
    <w:rsid w:val="004D341E"/>
    <w:rsid w:val="00515076"/>
    <w:rsid w:val="00517F01"/>
    <w:rsid w:val="005A0957"/>
    <w:rsid w:val="005B3579"/>
    <w:rsid w:val="00611308"/>
    <w:rsid w:val="00644127"/>
    <w:rsid w:val="0064523C"/>
    <w:rsid w:val="00663411"/>
    <w:rsid w:val="00681D5A"/>
    <w:rsid w:val="006C4DBC"/>
    <w:rsid w:val="006C595E"/>
    <w:rsid w:val="006D7417"/>
    <w:rsid w:val="00722419"/>
    <w:rsid w:val="00780998"/>
    <w:rsid w:val="00787EEA"/>
    <w:rsid w:val="007A4C14"/>
    <w:rsid w:val="007B52E0"/>
    <w:rsid w:val="00827356"/>
    <w:rsid w:val="0085377A"/>
    <w:rsid w:val="008C7986"/>
    <w:rsid w:val="00934C39"/>
    <w:rsid w:val="00975359"/>
    <w:rsid w:val="009914E2"/>
    <w:rsid w:val="00992D78"/>
    <w:rsid w:val="009B2A51"/>
    <w:rsid w:val="009B7CE9"/>
    <w:rsid w:val="009F7062"/>
    <w:rsid w:val="00A35051"/>
    <w:rsid w:val="00AE575B"/>
    <w:rsid w:val="00B147B7"/>
    <w:rsid w:val="00B16730"/>
    <w:rsid w:val="00B4131A"/>
    <w:rsid w:val="00B46F3F"/>
    <w:rsid w:val="00B72146"/>
    <w:rsid w:val="00B72958"/>
    <w:rsid w:val="00B741E0"/>
    <w:rsid w:val="00C33DDB"/>
    <w:rsid w:val="00C44BA6"/>
    <w:rsid w:val="00C72C86"/>
    <w:rsid w:val="00C75917"/>
    <w:rsid w:val="00C93306"/>
    <w:rsid w:val="00CA105A"/>
    <w:rsid w:val="00CA4D28"/>
    <w:rsid w:val="00CD05ED"/>
    <w:rsid w:val="00D10103"/>
    <w:rsid w:val="00D258D3"/>
    <w:rsid w:val="00D7412A"/>
    <w:rsid w:val="00D93E81"/>
    <w:rsid w:val="00DC0EED"/>
    <w:rsid w:val="00DD5A67"/>
    <w:rsid w:val="00E41EAF"/>
    <w:rsid w:val="00E54580"/>
    <w:rsid w:val="00E61B78"/>
    <w:rsid w:val="00E73C86"/>
    <w:rsid w:val="00F67821"/>
    <w:rsid w:val="00F70D79"/>
    <w:rsid w:val="00F91756"/>
    <w:rsid w:val="00FC4FF6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98810"/>
  <w15:docId w15:val="{808692BF-C05D-4278-9002-61EFFA1E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rsid w:val="006D7417"/>
  </w:style>
  <w:style w:type="character" w:styleId="Hypertextovodkaz">
    <w:name w:val="Hyperlink"/>
    <w:uiPriority w:val="99"/>
    <w:unhideWhenUsed/>
    <w:rsid w:val="006D7417"/>
    <w:rPr>
      <w:color w:val="0000FF"/>
      <w:u w:val="single"/>
    </w:rPr>
  </w:style>
  <w:style w:type="paragraph" w:styleId="Bezmezer">
    <w:name w:val="No Spacing"/>
    <w:uiPriority w:val="1"/>
    <w:qFormat/>
    <w:rsid w:val="00426D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E927-6B6E-4DF4-9586-CC10FD7C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pro klasickou hudbu</vt:lpstr>
    </vt:vector>
  </TitlesOfParts>
  <Company>ATC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pro klasickou hudbu</dc:title>
  <dc:creator>mariana.kalinova</dc:creator>
  <cp:lastModifiedBy>Roubíček Vít</cp:lastModifiedBy>
  <cp:revision>5</cp:revision>
  <cp:lastPrinted>2026-04-01T07:10:00Z</cp:lastPrinted>
  <dcterms:created xsi:type="dcterms:W3CDTF">2025-11-14T14:22:00Z</dcterms:created>
  <dcterms:modified xsi:type="dcterms:W3CDTF">2026-04-01T07:10:00Z</dcterms:modified>
</cp:coreProperties>
</file>