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C05816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>pro podporu vydávání české literatury</w:t>
      </w:r>
      <w:r w:rsidR="005E0459">
        <w:rPr>
          <w:rFonts w:ascii="Times New Roman" w:hAnsi="Times New Roman"/>
          <w:b/>
          <w:sz w:val="28"/>
          <w:szCs w:val="28"/>
        </w:rPr>
        <w:t xml:space="preserve"> v roce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20</w:t>
      </w:r>
      <w:r w:rsidR="00C05816">
        <w:rPr>
          <w:rFonts w:ascii="Times New Roman" w:hAnsi="Times New Roman"/>
          <w:b/>
          <w:sz w:val="28"/>
          <w:szCs w:val="28"/>
        </w:rPr>
        <w:t>2</w:t>
      </w:r>
      <w:r w:rsidR="00342B3A">
        <w:rPr>
          <w:rFonts w:ascii="Times New Roman" w:hAnsi="Times New Roman"/>
          <w:b/>
          <w:sz w:val="28"/>
          <w:szCs w:val="28"/>
        </w:rPr>
        <w:t>3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3E6421" w:rsidRPr="005E0459" w:rsidRDefault="005E0459" w:rsidP="003E6421">
      <w:pPr>
        <w:jc w:val="both"/>
        <w:rPr>
          <w:rFonts w:ascii="Times New Roman" w:hAnsi="Times New Roman"/>
          <w:sz w:val="24"/>
          <w:szCs w:val="24"/>
        </w:rPr>
      </w:pPr>
      <w:r w:rsidRPr="005E0459">
        <w:rPr>
          <w:rFonts w:ascii="Times New Roman" w:hAnsi="Times New Roman"/>
          <w:sz w:val="24"/>
          <w:szCs w:val="24"/>
        </w:rPr>
        <w:t>Funkční období komise 3 roky, každoroční obměna zhruba třetiny členů, předseda se volí každoročně. Členové komise jsou vybíráni na základě svých odborných kvalit, zkušeností a pověsti v oboru, ne podle příslušnosti k jednotlivým profesním organizacím či sdružením.</w:t>
      </w:r>
    </w:p>
    <w:p w:rsidR="003E6421" w:rsidRDefault="003E6421" w:rsidP="003E6421">
      <w:pPr>
        <w:jc w:val="both"/>
        <w:rPr>
          <w:rFonts w:ascii="Times New Roman" w:hAnsi="Times New Roman"/>
          <w:b/>
          <w:sz w:val="24"/>
          <w:szCs w:val="24"/>
        </w:rPr>
      </w:pPr>
    </w:p>
    <w:p w:rsidR="003E6421" w:rsidRDefault="003E6421" w:rsidP="003E6421">
      <w:pPr>
        <w:jc w:val="both"/>
        <w:rPr>
          <w:rFonts w:ascii="Times New Roman" w:hAnsi="Times New Roman"/>
          <w:b/>
          <w:sz w:val="24"/>
          <w:szCs w:val="24"/>
        </w:rPr>
      </w:pPr>
    </w:p>
    <w:p w:rsidR="003E6421" w:rsidRDefault="003E6421" w:rsidP="003E6421">
      <w:pPr>
        <w:jc w:val="both"/>
        <w:rPr>
          <w:rFonts w:ascii="Times New Roman" w:hAnsi="Times New Roman"/>
          <w:b/>
          <w:sz w:val="24"/>
          <w:szCs w:val="24"/>
        </w:rPr>
      </w:pPr>
    </w:p>
    <w:p w:rsidR="005E0459" w:rsidRPr="005E0459" w:rsidRDefault="005E0459" w:rsidP="005E0459">
      <w:pPr>
        <w:jc w:val="both"/>
        <w:rPr>
          <w:rFonts w:ascii="Times New Roman" w:hAnsi="Times New Roman"/>
          <w:b/>
          <w:sz w:val="24"/>
          <w:szCs w:val="24"/>
        </w:rPr>
      </w:pPr>
      <w:r w:rsidRPr="005E0459">
        <w:rPr>
          <w:rFonts w:ascii="Times New Roman" w:hAnsi="Times New Roman"/>
          <w:b/>
          <w:sz w:val="24"/>
          <w:szCs w:val="24"/>
        </w:rPr>
        <w:t>Kateřina Čopjaková</w:t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  <w:t>2021–2023</w:t>
      </w:r>
    </w:p>
    <w:p w:rsidR="005E0459" w:rsidRDefault="005E0459" w:rsidP="005E0459">
      <w:pPr>
        <w:jc w:val="both"/>
        <w:rPr>
          <w:rFonts w:ascii="Times New Roman" w:hAnsi="Times New Roman"/>
          <w:sz w:val="24"/>
          <w:szCs w:val="24"/>
        </w:rPr>
      </w:pPr>
      <w:r w:rsidRPr="005E0459">
        <w:rPr>
          <w:rFonts w:ascii="Times New Roman" w:hAnsi="Times New Roman"/>
          <w:sz w:val="24"/>
          <w:szCs w:val="24"/>
        </w:rPr>
        <w:t>novinářka a rozhlasová redaktorka, literární kritička, zakladatel</w:t>
      </w:r>
      <w:r>
        <w:rPr>
          <w:rFonts w:ascii="Times New Roman" w:hAnsi="Times New Roman"/>
          <w:sz w:val="24"/>
          <w:szCs w:val="24"/>
        </w:rPr>
        <w:t>ka platformy Nezletilí kritici</w:t>
      </w:r>
    </w:p>
    <w:p w:rsidR="005E0459" w:rsidRDefault="005E0459" w:rsidP="005E0459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E0459" w:rsidRPr="005E0459" w:rsidRDefault="005E0459" w:rsidP="005E04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E0459" w:rsidRPr="005E0459" w:rsidRDefault="005E0459" w:rsidP="005E045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Michal Jareš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2022–202</w:t>
      </w:r>
      <w:r w:rsidR="00342B3A">
        <w:rPr>
          <w:rFonts w:ascii="Times New Roman" w:hAnsi="Times New Roman"/>
          <w:b/>
          <w:sz w:val="24"/>
          <w:szCs w:val="24"/>
        </w:rPr>
        <w:t>4</w:t>
      </w:r>
    </w:p>
    <w:p w:rsidR="005E0459" w:rsidRPr="005E0459" w:rsidRDefault="005E0459" w:rsidP="005E0459">
      <w:pPr>
        <w:jc w:val="both"/>
        <w:rPr>
          <w:rFonts w:ascii="Times New Roman" w:hAnsi="Times New Roman"/>
          <w:sz w:val="24"/>
          <w:szCs w:val="24"/>
        </w:rPr>
      </w:pPr>
      <w:r w:rsidRPr="005E0459">
        <w:rPr>
          <w:rFonts w:ascii="Times New Roman" w:hAnsi="Times New Roman"/>
          <w:sz w:val="24"/>
          <w:szCs w:val="24"/>
        </w:rPr>
        <w:t>básník, literární historik, kritik, publicista, editor, odborný pracovník ÚČL AV</w:t>
      </w:r>
      <w:r w:rsidRPr="005E0459">
        <w:rPr>
          <w:rFonts w:ascii="Times New Roman" w:hAnsi="Times New Roman"/>
          <w:sz w:val="24"/>
          <w:szCs w:val="24"/>
        </w:rPr>
        <w:tab/>
      </w:r>
      <w:r w:rsidRPr="005E0459">
        <w:rPr>
          <w:rFonts w:ascii="Times New Roman" w:hAnsi="Times New Roman"/>
          <w:sz w:val="24"/>
          <w:szCs w:val="24"/>
        </w:rPr>
        <w:tab/>
      </w:r>
    </w:p>
    <w:p w:rsidR="005E0459" w:rsidRDefault="005E0459" w:rsidP="005E0459">
      <w:pPr>
        <w:jc w:val="both"/>
        <w:rPr>
          <w:rFonts w:ascii="Times New Roman" w:hAnsi="Times New Roman"/>
          <w:b/>
          <w:sz w:val="24"/>
          <w:szCs w:val="24"/>
        </w:rPr>
      </w:pPr>
    </w:p>
    <w:p w:rsidR="005E0459" w:rsidRPr="005E0459" w:rsidRDefault="005E0459" w:rsidP="005E0459">
      <w:pPr>
        <w:jc w:val="both"/>
        <w:rPr>
          <w:rFonts w:ascii="Times New Roman" w:hAnsi="Times New Roman"/>
          <w:b/>
          <w:sz w:val="24"/>
          <w:szCs w:val="24"/>
        </w:rPr>
      </w:pPr>
    </w:p>
    <w:p w:rsidR="005E0459" w:rsidRPr="005E0459" w:rsidRDefault="00342B3A" w:rsidP="005E045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Eva Lenartová</w:t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5E0459" w:rsidRPr="005E0459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3</w:t>
      </w:r>
      <w:r w:rsidR="005E0459" w:rsidRPr="005E0459">
        <w:rPr>
          <w:rFonts w:ascii="Times New Roman" w:hAnsi="Times New Roman"/>
          <w:b/>
          <w:sz w:val="24"/>
          <w:szCs w:val="24"/>
        </w:rPr>
        <w:t>–202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5E0459" w:rsidRDefault="00342B3A" w:rsidP="005E0459">
      <w:pPr>
        <w:jc w:val="both"/>
        <w:rPr>
          <w:rFonts w:ascii="Times New Roman" w:hAnsi="Times New Roman"/>
          <w:b/>
          <w:sz w:val="24"/>
          <w:szCs w:val="24"/>
        </w:rPr>
      </w:pPr>
      <w:r w:rsidRPr="00342B3A">
        <w:rPr>
          <w:rFonts w:ascii="Times New Roman" w:hAnsi="Times New Roman"/>
          <w:sz w:val="24"/>
          <w:szCs w:val="24"/>
        </w:rPr>
        <w:t>literární redaktorka, dramaturgyně Českého rozhlasu</w:t>
      </w:r>
    </w:p>
    <w:p w:rsidR="005E0459" w:rsidRPr="005E0459" w:rsidRDefault="005E0459" w:rsidP="005E0459">
      <w:pPr>
        <w:jc w:val="both"/>
        <w:rPr>
          <w:rFonts w:ascii="Times New Roman" w:hAnsi="Times New Roman"/>
          <w:b/>
          <w:sz w:val="24"/>
          <w:szCs w:val="24"/>
        </w:rPr>
      </w:pPr>
    </w:p>
    <w:p w:rsidR="00342B3A" w:rsidRDefault="00342B3A" w:rsidP="005E0459">
      <w:pPr>
        <w:jc w:val="both"/>
        <w:rPr>
          <w:rFonts w:ascii="Times New Roman" w:hAnsi="Times New Roman"/>
          <w:b/>
          <w:sz w:val="24"/>
          <w:szCs w:val="24"/>
        </w:rPr>
      </w:pPr>
    </w:p>
    <w:p w:rsidR="005E0459" w:rsidRPr="005E0459" w:rsidRDefault="00342B3A" w:rsidP="005E0459">
      <w:pPr>
        <w:jc w:val="both"/>
        <w:rPr>
          <w:rFonts w:ascii="Times New Roman" w:hAnsi="Times New Roman"/>
          <w:b/>
          <w:sz w:val="24"/>
          <w:szCs w:val="24"/>
        </w:rPr>
      </w:pPr>
      <w:r w:rsidRPr="00342B3A">
        <w:rPr>
          <w:rFonts w:ascii="Times New Roman" w:hAnsi="Times New Roman"/>
          <w:b/>
          <w:sz w:val="24"/>
          <w:szCs w:val="24"/>
        </w:rPr>
        <w:t>Martin Lukáš</w:t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  <w:r w:rsidR="005E0459" w:rsidRPr="005E0459">
        <w:rPr>
          <w:rFonts w:ascii="Times New Roman" w:hAnsi="Times New Roman"/>
          <w:b/>
          <w:sz w:val="24"/>
          <w:szCs w:val="24"/>
        </w:rPr>
        <w:tab/>
        <w:t>202</w:t>
      </w:r>
      <w:r>
        <w:rPr>
          <w:rFonts w:ascii="Times New Roman" w:hAnsi="Times New Roman"/>
          <w:b/>
          <w:sz w:val="24"/>
          <w:szCs w:val="24"/>
        </w:rPr>
        <w:t>3</w:t>
      </w:r>
      <w:r w:rsidR="005E0459" w:rsidRPr="005E0459">
        <w:rPr>
          <w:rFonts w:ascii="Times New Roman" w:hAnsi="Times New Roman"/>
          <w:b/>
          <w:sz w:val="24"/>
          <w:szCs w:val="24"/>
        </w:rPr>
        <w:t>–202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342B3A" w:rsidRDefault="00342B3A" w:rsidP="005E0459">
      <w:pPr>
        <w:jc w:val="both"/>
        <w:rPr>
          <w:rFonts w:ascii="Times New Roman" w:hAnsi="Times New Roman"/>
          <w:b/>
          <w:sz w:val="24"/>
          <w:szCs w:val="24"/>
        </w:rPr>
      </w:pPr>
      <w:r w:rsidRPr="00342B3A">
        <w:rPr>
          <w:rFonts w:ascii="Times New Roman" w:hAnsi="Times New Roman"/>
          <w:sz w:val="24"/>
          <w:szCs w:val="24"/>
        </w:rPr>
        <w:t>literární historik, bohemista a publicista</w:t>
      </w:r>
      <w:r w:rsidR="005E0459" w:rsidRPr="005E0459">
        <w:rPr>
          <w:rFonts w:ascii="Times New Roman" w:hAnsi="Times New Roman"/>
          <w:b/>
          <w:sz w:val="24"/>
          <w:szCs w:val="24"/>
        </w:rPr>
        <w:tab/>
      </w:r>
    </w:p>
    <w:p w:rsidR="003E6421" w:rsidRPr="005E0459" w:rsidRDefault="005E0459" w:rsidP="005E0459">
      <w:pPr>
        <w:jc w:val="both"/>
        <w:rPr>
          <w:rFonts w:ascii="Times New Roman" w:hAnsi="Times New Roman"/>
          <w:sz w:val="24"/>
          <w:szCs w:val="24"/>
        </w:rPr>
      </w:pP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  <w:r w:rsidRPr="005E0459">
        <w:rPr>
          <w:rFonts w:ascii="Times New Roman" w:hAnsi="Times New Roman"/>
          <w:b/>
          <w:sz w:val="24"/>
          <w:szCs w:val="24"/>
        </w:rPr>
        <w:tab/>
      </w:r>
    </w:p>
    <w:p w:rsidR="003E6421" w:rsidRDefault="003E6421" w:rsidP="003E6421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5E0459" w:rsidRDefault="00C05816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Karel Kouba</w:t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5E045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2022–202</w:t>
      </w:r>
      <w:r w:rsidR="00342B3A">
        <w:rPr>
          <w:rFonts w:ascii="Times New Roman" w:hAnsi="Times New Roman"/>
          <w:b/>
          <w:sz w:val="24"/>
          <w:szCs w:val="24"/>
        </w:rPr>
        <w:t>4</w:t>
      </w:r>
    </w:p>
    <w:p w:rsidR="00961C35" w:rsidRPr="005E0459" w:rsidRDefault="005E0459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5E0459">
        <w:rPr>
          <w:rFonts w:ascii="Times New Roman" w:hAnsi="Times New Roman"/>
          <w:sz w:val="24"/>
          <w:szCs w:val="24"/>
        </w:rPr>
        <w:t>Bohemista a literární kritik</w:t>
      </w:r>
    </w:p>
    <w:p w:rsidR="00C05816" w:rsidRDefault="00C05816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E6421" w:rsidRDefault="003E6421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5E0459" w:rsidRDefault="00C05816" w:rsidP="003E6421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Libuše Heczková</w:t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5E045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2022–202</w:t>
      </w:r>
      <w:r w:rsidR="00342B3A">
        <w:rPr>
          <w:rFonts w:ascii="Times New Roman" w:hAnsi="Times New Roman"/>
          <w:b/>
          <w:sz w:val="24"/>
          <w:szCs w:val="24"/>
        </w:rPr>
        <w:t>4</w:t>
      </w:r>
      <w:r w:rsidR="005E0459">
        <w:rPr>
          <w:rFonts w:ascii="Times New Roman" w:hAnsi="Times New Roman"/>
          <w:b/>
          <w:sz w:val="24"/>
          <w:szCs w:val="24"/>
        </w:rPr>
        <w:tab/>
      </w:r>
    </w:p>
    <w:p w:rsidR="003E6421" w:rsidRPr="005E0459" w:rsidRDefault="005E0459" w:rsidP="003E6421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5E0459">
        <w:rPr>
          <w:rFonts w:ascii="Times New Roman" w:hAnsi="Times New Roman"/>
          <w:sz w:val="24"/>
          <w:szCs w:val="24"/>
        </w:rPr>
        <w:t>česká literární historička, bohemistka, rusistka a editorka</w:t>
      </w:r>
    </w:p>
    <w:p w:rsidR="003E6421" w:rsidRDefault="003E6421" w:rsidP="003E6421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A1C04" w:rsidRPr="005E0459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 </w:t>
      </w:r>
      <w:r w:rsidR="008A1C04" w:rsidRPr="007D6D9C">
        <w:rPr>
          <w:rFonts w:ascii="Times New Roman" w:hAnsi="Times New Roman"/>
          <w:sz w:val="24"/>
          <w:szCs w:val="24"/>
        </w:rPr>
        <w:tab/>
      </w:r>
      <w:r w:rsidR="008A1C04" w:rsidRPr="007D6D9C">
        <w:rPr>
          <w:rFonts w:ascii="Times New Roman" w:hAnsi="Times New Roman"/>
          <w:sz w:val="24"/>
          <w:szCs w:val="24"/>
        </w:rPr>
        <w:tab/>
      </w:r>
    </w:p>
    <w:p w:rsidR="004317DD" w:rsidRDefault="00342B3A" w:rsidP="004317DD">
      <w:pPr>
        <w:jc w:val="both"/>
        <w:rPr>
          <w:rFonts w:ascii="Times New Roman" w:hAnsi="Times New Roman"/>
          <w:sz w:val="24"/>
          <w:szCs w:val="24"/>
        </w:rPr>
      </w:pPr>
      <w:r w:rsidRPr="00342B3A">
        <w:rPr>
          <w:rFonts w:ascii="Times New Roman" w:hAnsi="Times New Roman"/>
          <w:b/>
          <w:sz w:val="24"/>
          <w:szCs w:val="24"/>
        </w:rPr>
        <w:t xml:space="preserve">Ondřej Macl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2022–2025</w:t>
      </w:r>
    </w:p>
    <w:p w:rsidR="00342B3A" w:rsidRDefault="00342B3A" w:rsidP="004317DD">
      <w:pPr>
        <w:jc w:val="both"/>
        <w:rPr>
          <w:rFonts w:ascii="Times New Roman" w:hAnsi="Times New Roman"/>
          <w:sz w:val="24"/>
          <w:szCs w:val="24"/>
        </w:rPr>
      </w:pPr>
      <w:r w:rsidRPr="00342B3A">
        <w:rPr>
          <w:rFonts w:ascii="Times New Roman" w:hAnsi="Times New Roman"/>
          <w:sz w:val="24"/>
          <w:szCs w:val="24"/>
        </w:rPr>
        <w:t>básník, komparatista a publicista</w:t>
      </w:r>
    </w:p>
    <w:p w:rsidR="00342B3A" w:rsidRDefault="00342B3A" w:rsidP="004317DD">
      <w:pPr>
        <w:jc w:val="both"/>
        <w:rPr>
          <w:rFonts w:ascii="Times New Roman" w:hAnsi="Times New Roman"/>
          <w:sz w:val="24"/>
          <w:szCs w:val="24"/>
        </w:rPr>
      </w:pPr>
    </w:p>
    <w:p w:rsidR="00342B3A" w:rsidRDefault="00342B3A" w:rsidP="004317DD">
      <w:pPr>
        <w:jc w:val="both"/>
        <w:rPr>
          <w:rFonts w:ascii="Times New Roman" w:hAnsi="Times New Roman"/>
          <w:sz w:val="24"/>
          <w:szCs w:val="24"/>
        </w:rPr>
      </w:pPr>
    </w:p>
    <w:p w:rsidR="00342B3A" w:rsidRDefault="00342B3A" w:rsidP="004317DD">
      <w:pPr>
        <w:jc w:val="both"/>
        <w:rPr>
          <w:rFonts w:ascii="Times New Roman" w:hAnsi="Times New Roman"/>
          <w:sz w:val="24"/>
          <w:szCs w:val="24"/>
        </w:rPr>
      </w:pPr>
    </w:p>
    <w:p w:rsidR="00342B3A" w:rsidRDefault="00342B3A" w:rsidP="004317DD">
      <w:pPr>
        <w:jc w:val="both"/>
        <w:rPr>
          <w:rFonts w:ascii="Times New Roman" w:hAnsi="Times New Roman"/>
          <w:sz w:val="24"/>
          <w:szCs w:val="24"/>
        </w:rPr>
      </w:pPr>
    </w:p>
    <w:p w:rsidR="004317DD" w:rsidRPr="004317DD" w:rsidRDefault="004317DD" w:rsidP="004317DD">
      <w:pPr>
        <w:jc w:val="both"/>
        <w:rPr>
          <w:rFonts w:ascii="Times New Roman" w:hAnsi="Times New Roman"/>
          <w:sz w:val="24"/>
          <w:szCs w:val="24"/>
        </w:rPr>
      </w:pPr>
      <w:r w:rsidRPr="004317DD">
        <w:rPr>
          <w:rFonts w:ascii="Times New Roman" w:hAnsi="Times New Roman"/>
          <w:sz w:val="24"/>
          <w:szCs w:val="24"/>
        </w:rPr>
        <w:t>Olga Pavlova</w:t>
      </w:r>
    </w:p>
    <w:p w:rsidR="004317DD" w:rsidRPr="004317DD" w:rsidRDefault="004317DD" w:rsidP="004317DD">
      <w:pPr>
        <w:jc w:val="both"/>
        <w:rPr>
          <w:rFonts w:ascii="Times New Roman" w:hAnsi="Times New Roman"/>
          <w:sz w:val="24"/>
          <w:szCs w:val="24"/>
        </w:rPr>
      </w:pPr>
      <w:r w:rsidRPr="004317DD">
        <w:rPr>
          <w:rFonts w:ascii="Times New Roman" w:hAnsi="Times New Roman"/>
          <w:sz w:val="24"/>
          <w:szCs w:val="24"/>
        </w:rPr>
        <w:t>odbor umění, literatury a knihoven MK</w:t>
      </w:r>
    </w:p>
    <w:p w:rsidR="003E6421" w:rsidRPr="007D6D9C" w:rsidRDefault="004317DD" w:rsidP="004317DD">
      <w:pPr>
        <w:jc w:val="both"/>
        <w:rPr>
          <w:rFonts w:ascii="Times New Roman" w:hAnsi="Times New Roman"/>
          <w:sz w:val="24"/>
          <w:szCs w:val="24"/>
        </w:rPr>
      </w:pPr>
      <w:r w:rsidRPr="004317DD">
        <w:rPr>
          <w:rFonts w:ascii="Times New Roman" w:hAnsi="Times New Roman"/>
          <w:sz w:val="24"/>
          <w:szCs w:val="24"/>
        </w:rPr>
        <w:t>tajemnice komise</w:t>
      </w:r>
      <w:r w:rsidR="003E6421">
        <w:rPr>
          <w:rFonts w:ascii="Times New Roman" w:hAnsi="Times New Roman"/>
          <w:sz w:val="24"/>
          <w:szCs w:val="24"/>
        </w:rPr>
        <w:tab/>
      </w:r>
      <w:r w:rsidR="003E6421">
        <w:rPr>
          <w:rFonts w:ascii="Times New Roman" w:hAnsi="Times New Roman"/>
          <w:sz w:val="24"/>
          <w:szCs w:val="24"/>
        </w:rPr>
        <w:tab/>
      </w:r>
    </w:p>
    <w:sectPr w:rsidR="003E6421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87"/>
    <w:rsid w:val="000813EC"/>
    <w:rsid w:val="000D2AB9"/>
    <w:rsid w:val="001142FD"/>
    <w:rsid w:val="001565D8"/>
    <w:rsid w:val="001F1F7C"/>
    <w:rsid w:val="002D6039"/>
    <w:rsid w:val="0032334C"/>
    <w:rsid w:val="00342B3A"/>
    <w:rsid w:val="003E6421"/>
    <w:rsid w:val="004317DD"/>
    <w:rsid w:val="005E0459"/>
    <w:rsid w:val="006409A9"/>
    <w:rsid w:val="006C6B6B"/>
    <w:rsid w:val="00723440"/>
    <w:rsid w:val="007328AF"/>
    <w:rsid w:val="007A0687"/>
    <w:rsid w:val="007A2688"/>
    <w:rsid w:val="007A76DB"/>
    <w:rsid w:val="007D6D9C"/>
    <w:rsid w:val="008A1C04"/>
    <w:rsid w:val="008E359F"/>
    <w:rsid w:val="008F5D97"/>
    <w:rsid w:val="00961C35"/>
    <w:rsid w:val="00B3723B"/>
    <w:rsid w:val="00B46508"/>
    <w:rsid w:val="00B54D8B"/>
    <w:rsid w:val="00BD5B02"/>
    <w:rsid w:val="00C05816"/>
    <w:rsid w:val="00C975BA"/>
    <w:rsid w:val="00CE7B7E"/>
    <w:rsid w:val="00D07AAD"/>
    <w:rsid w:val="00D72DCB"/>
    <w:rsid w:val="00DA3C5F"/>
    <w:rsid w:val="00FC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31BC6-C56F-406D-B309-0B0B86B0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Pavlova Olga</cp:lastModifiedBy>
  <cp:revision>2</cp:revision>
  <cp:lastPrinted>2022-04-14T09:54:00Z</cp:lastPrinted>
  <dcterms:created xsi:type="dcterms:W3CDTF">2023-03-13T14:13:00Z</dcterms:created>
  <dcterms:modified xsi:type="dcterms:W3CDTF">2023-03-13T14:13:00Z</dcterms:modified>
</cp:coreProperties>
</file>