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86F" w:rsidRPr="0082168E" w:rsidRDefault="00E8086F" w:rsidP="00675515">
      <w:pPr>
        <w:pStyle w:val="-wm-msonormal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82168E">
        <w:rPr>
          <w:sz w:val="28"/>
          <w:szCs w:val="28"/>
        </w:rPr>
        <w:t xml:space="preserve">Festival </w:t>
      </w:r>
      <w:r w:rsidRPr="0082168E">
        <w:rPr>
          <w:sz w:val="28"/>
          <w:szCs w:val="28"/>
          <w:highlight w:val="yellow"/>
        </w:rPr>
        <w:t>České doteky hudby</w:t>
      </w:r>
      <w:r w:rsidRPr="0082168E">
        <w:rPr>
          <w:sz w:val="28"/>
          <w:szCs w:val="28"/>
        </w:rPr>
        <w:t xml:space="preserve"> se </w:t>
      </w:r>
      <w:r w:rsidR="00377B46">
        <w:rPr>
          <w:sz w:val="28"/>
          <w:szCs w:val="28"/>
        </w:rPr>
        <w:t>již 22</w:t>
      </w:r>
      <w:r w:rsidR="00CA3863">
        <w:rPr>
          <w:sz w:val="28"/>
          <w:szCs w:val="28"/>
        </w:rPr>
        <w:t xml:space="preserve"> let</w:t>
      </w:r>
      <w:r w:rsidRPr="0082168E">
        <w:rPr>
          <w:sz w:val="28"/>
          <w:szCs w:val="28"/>
        </w:rPr>
        <w:t xml:space="preserve"> </w:t>
      </w:r>
      <w:r w:rsidR="00CA3863" w:rsidRPr="0082168E">
        <w:rPr>
          <w:sz w:val="28"/>
          <w:szCs w:val="28"/>
        </w:rPr>
        <w:t xml:space="preserve">snaží </w:t>
      </w:r>
      <w:r w:rsidRPr="0082168E">
        <w:rPr>
          <w:sz w:val="28"/>
          <w:szCs w:val="28"/>
        </w:rPr>
        <w:t>obhájit svou pozici na české hudební scéně. Jeho postavení v hudebním životě Prahy není vedle takových festivalů, jakými jsou Pražské jaro či MHF Dvořákova Praha, jednoduch</w:t>
      </w:r>
      <w:r w:rsidR="00CA3863">
        <w:rPr>
          <w:sz w:val="28"/>
          <w:szCs w:val="28"/>
        </w:rPr>
        <w:t>é</w:t>
      </w:r>
      <w:r w:rsidRPr="0082168E">
        <w:rPr>
          <w:sz w:val="28"/>
          <w:szCs w:val="28"/>
        </w:rPr>
        <w:t xml:space="preserve">. </w:t>
      </w:r>
      <w:r w:rsidR="00CA3863">
        <w:rPr>
          <w:sz w:val="28"/>
          <w:szCs w:val="28"/>
        </w:rPr>
        <w:t>Celý koncept bohužel nevykazuje tak výraznou dramaturgickou a interpretační linii, přesto se</w:t>
      </w:r>
      <w:r w:rsidRPr="0082168E">
        <w:rPr>
          <w:sz w:val="28"/>
          <w:szCs w:val="28"/>
        </w:rPr>
        <w:t xml:space="preserve"> snaží najít </w:t>
      </w:r>
      <w:r w:rsidR="00CA3863">
        <w:rPr>
          <w:sz w:val="28"/>
          <w:szCs w:val="28"/>
        </w:rPr>
        <w:t xml:space="preserve">si </w:t>
      </w:r>
      <w:r w:rsidRPr="0082168E">
        <w:rPr>
          <w:sz w:val="28"/>
          <w:szCs w:val="28"/>
        </w:rPr>
        <w:t xml:space="preserve">svou vlastní </w:t>
      </w:r>
      <w:r w:rsidR="00CA3863">
        <w:rPr>
          <w:sz w:val="28"/>
          <w:szCs w:val="28"/>
        </w:rPr>
        <w:t>festivalovou tvář</w:t>
      </w:r>
      <w:r w:rsidRPr="0082168E">
        <w:rPr>
          <w:sz w:val="28"/>
          <w:szCs w:val="28"/>
        </w:rPr>
        <w:t xml:space="preserve">, jakou mu umožňují ekonomické možnosti. </w:t>
      </w:r>
      <w:r w:rsidR="003F715D">
        <w:rPr>
          <w:sz w:val="28"/>
          <w:szCs w:val="28"/>
        </w:rPr>
        <w:t>Do Prahy jsou zvány</w:t>
      </w:r>
      <w:r w:rsidRPr="0082168E">
        <w:rPr>
          <w:sz w:val="28"/>
          <w:szCs w:val="28"/>
        </w:rPr>
        <w:t xml:space="preserve"> zejména regionální orchestry, komorní ansámbly či sólisté. Festival </w:t>
      </w:r>
      <w:r w:rsidR="003F715D">
        <w:rPr>
          <w:sz w:val="28"/>
          <w:szCs w:val="28"/>
        </w:rPr>
        <w:t xml:space="preserve">uvádí </w:t>
      </w:r>
      <w:r w:rsidR="00CA3863">
        <w:rPr>
          <w:sz w:val="28"/>
          <w:szCs w:val="28"/>
        </w:rPr>
        <w:t>kromě</w:t>
      </w:r>
      <w:r w:rsidRPr="0082168E">
        <w:rPr>
          <w:sz w:val="28"/>
          <w:szCs w:val="28"/>
        </w:rPr>
        <w:t xml:space="preserve"> světového klasického či „odlehčenějšího“ repertoáru </w:t>
      </w:r>
      <w:r w:rsidR="00CA3863">
        <w:rPr>
          <w:sz w:val="28"/>
          <w:szCs w:val="28"/>
        </w:rPr>
        <w:t xml:space="preserve">v menší míře </w:t>
      </w:r>
      <w:r w:rsidR="003F715D">
        <w:rPr>
          <w:sz w:val="28"/>
          <w:szCs w:val="28"/>
        </w:rPr>
        <w:t xml:space="preserve">i </w:t>
      </w:r>
      <w:r w:rsidR="00CA3863">
        <w:rPr>
          <w:sz w:val="28"/>
          <w:szCs w:val="28"/>
        </w:rPr>
        <w:t xml:space="preserve">českou soudobou hudbu. </w:t>
      </w:r>
      <w:r w:rsidR="004148D4">
        <w:rPr>
          <w:sz w:val="28"/>
          <w:szCs w:val="28"/>
        </w:rPr>
        <w:t>C</w:t>
      </w:r>
      <w:r w:rsidR="004148D4" w:rsidRPr="0082168E">
        <w:rPr>
          <w:sz w:val="28"/>
          <w:szCs w:val="28"/>
        </w:rPr>
        <w:t>elkové ekonomické rozložení festivalu nevybočuje ze standardu</w:t>
      </w:r>
      <w:r w:rsidR="004148D4">
        <w:rPr>
          <w:sz w:val="28"/>
          <w:szCs w:val="28"/>
        </w:rPr>
        <w:t>.</w:t>
      </w:r>
      <w:r w:rsidR="004148D4" w:rsidRPr="0082168E">
        <w:rPr>
          <w:sz w:val="28"/>
          <w:szCs w:val="28"/>
        </w:rPr>
        <w:t xml:space="preserve"> </w:t>
      </w:r>
      <w:r w:rsidR="00CA3863">
        <w:rPr>
          <w:sz w:val="28"/>
          <w:szCs w:val="28"/>
        </w:rPr>
        <w:t xml:space="preserve">Přes </w:t>
      </w:r>
      <w:r w:rsidR="004148D4">
        <w:rPr>
          <w:sz w:val="28"/>
          <w:szCs w:val="28"/>
        </w:rPr>
        <w:t xml:space="preserve">jisté </w:t>
      </w:r>
      <w:r w:rsidR="00CA3863">
        <w:rPr>
          <w:sz w:val="28"/>
          <w:szCs w:val="28"/>
        </w:rPr>
        <w:t>výhrady</w:t>
      </w:r>
      <w:r w:rsidR="004148D4">
        <w:rPr>
          <w:sz w:val="28"/>
          <w:szCs w:val="28"/>
        </w:rPr>
        <w:t xml:space="preserve"> rada doporučuje</w:t>
      </w:r>
      <w:r w:rsidR="00624A7C">
        <w:rPr>
          <w:sz w:val="28"/>
          <w:szCs w:val="28"/>
        </w:rPr>
        <w:t xml:space="preserve"> projekt</w:t>
      </w:r>
      <w:r w:rsidR="004148D4">
        <w:rPr>
          <w:sz w:val="28"/>
          <w:szCs w:val="28"/>
        </w:rPr>
        <w:t xml:space="preserve"> k podpoře.</w:t>
      </w:r>
      <w:r w:rsidR="00CA3863">
        <w:rPr>
          <w:sz w:val="28"/>
          <w:szCs w:val="28"/>
        </w:rPr>
        <w:t xml:space="preserve"> 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pStyle w:val="-wm-msonormal"/>
        <w:spacing w:before="0" w:beforeAutospacing="0" w:after="0" w:afterAutospacing="0"/>
        <w:jc w:val="both"/>
        <w:rPr>
          <w:sz w:val="28"/>
          <w:szCs w:val="28"/>
        </w:rPr>
      </w:pPr>
      <w:r w:rsidRPr="0082168E">
        <w:rPr>
          <w:sz w:val="28"/>
          <w:szCs w:val="28"/>
        </w:rPr>
        <w:t xml:space="preserve">Festival </w:t>
      </w:r>
      <w:r w:rsidRPr="0082168E">
        <w:rPr>
          <w:sz w:val="28"/>
          <w:szCs w:val="28"/>
          <w:highlight w:val="yellow"/>
        </w:rPr>
        <w:t>Dvořákova Praha</w:t>
      </w:r>
      <w:r w:rsidRPr="0082168E">
        <w:rPr>
          <w:sz w:val="28"/>
          <w:szCs w:val="28"/>
        </w:rPr>
        <w:t xml:space="preserve"> předkládá program, jemuž dramaturgicky dominuje komorní řada, uvádí však i česká symfonická díla v podání zahraničních orchestrů. Stejně jako loni festival přivítá finalisty a semifinalisty Concertina Praga a uvede také koncert Mladých filharmoniků či recitálový debut.</w:t>
      </w:r>
      <w:r w:rsidR="00377B46">
        <w:rPr>
          <w:sz w:val="28"/>
          <w:szCs w:val="28"/>
        </w:rPr>
        <w:t xml:space="preserve"> </w:t>
      </w:r>
      <w:r w:rsidRPr="0082168E">
        <w:rPr>
          <w:sz w:val="28"/>
          <w:szCs w:val="28"/>
        </w:rPr>
        <w:t xml:space="preserve">Rada kladně hodnotí mimořádně ucelenou a umělecky silnou komorní řadu festivalu a rovněž výjimečné umělecké obsazení orchestrálních koncertů v čele s Vídeňskými filharmoniky a Herbertem </w:t>
      </w:r>
      <w:proofErr w:type="spellStart"/>
      <w:r w:rsidRPr="0082168E">
        <w:rPr>
          <w:sz w:val="28"/>
          <w:szCs w:val="28"/>
        </w:rPr>
        <w:t>Blomstedtem</w:t>
      </w:r>
      <w:proofErr w:type="spellEnd"/>
      <w:r w:rsidRPr="0082168E">
        <w:rPr>
          <w:sz w:val="28"/>
          <w:szCs w:val="28"/>
        </w:rPr>
        <w:t>. Jednoznačným přínosem je rovněž značný prostor věnovaný mladým interpretům (Concertino Praga, Mladá filharmonie) a vyvážený poměr špičkových českých a zahranič</w:t>
      </w:r>
      <w:r w:rsidR="00365911">
        <w:rPr>
          <w:sz w:val="28"/>
          <w:szCs w:val="28"/>
        </w:rPr>
        <w:t xml:space="preserve">ních umělců. </w:t>
      </w:r>
      <w:r w:rsidR="000E6158">
        <w:rPr>
          <w:sz w:val="28"/>
          <w:szCs w:val="28"/>
        </w:rPr>
        <w:t>Rada považ</w:t>
      </w:r>
      <w:r w:rsidR="00365911">
        <w:rPr>
          <w:sz w:val="28"/>
          <w:szCs w:val="28"/>
        </w:rPr>
        <w:t xml:space="preserve">uje festival </w:t>
      </w:r>
      <w:r w:rsidRPr="0082168E">
        <w:rPr>
          <w:sz w:val="28"/>
          <w:szCs w:val="28"/>
        </w:rPr>
        <w:t xml:space="preserve">za nedílnou součást českého </w:t>
      </w:r>
      <w:r w:rsidR="00365911">
        <w:rPr>
          <w:sz w:val="28"/>
          <w:szCs w:val="28"/>
        </w:rPr>
        <w:t>kulturního života a doporučuje</w:t>
      </w:r>
      <w:r w:rsidRPr="0082168E">
        <w:rPr>
          <w:sz w:val="28"/>
          <w:szCs w:val="28"/>
        </w:rPr>
        <w:t xml:space="preserve"> jeho výraznou podporu.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  <w:highlight w:val="yellow"/>
        </w:rPr>
        <w:t>Mezinárodní festival Lípa Musica</w:t>
      </w:r>
      <w:r w:rsidRPr="0082168E">
        <w:rPr>
          <w:rFonts w:ascii="Times New Roman" w:hAnsi="Times New Roman" w:cs="Times New Roman"/>
          <w:sz w:val="28"/>
          <w:szCs w:val="28"/>
        </w:rPr>
        <w:t xml:space="preserve"> za dvacet let existence pevně propojil dva sousední regiony, severní Čechy a Sasko. Festivalové akce se konají na obou stranách hranic. Organizátoři každý rok připravují zázemí pro diváky včetně vypravování autobusů. Vstřícným krokem k publiku jsou i pravidelné koncerty s moderátorem. V duchovní a estetické rovině se úspěšně snaží o vyrovnání s minulostí, především vysídlení německy mluvících obyvatel po druhé světové válce, které tuto oblast poznamenalo. Festival prezentuje </w:t>
      </w:r>
      <w:r w:rsidR="00A73CE5">
        <w:rPr>
          <w:rFonts w:ascii="Times New Roman" w:hAnsi="Times New Roman" w:cs="Times New Roman"/>
          <w:sz w:val="28"/>
          <w:szCs w:val="28"/>
        </w:rPr>
        <w:t xml:space="preserve">vynikající </w:t>
      </w:r>
      <w:r w:rsidRPr="0082168E">
        <w:rPr>
          <w:rFonts w:ascii="Times New Roman" w:hAnsi="Times New Roman" w:cs="Times New Roman"/>
          <w:sz w:val="28"/>
          <w:szCs w:val="28"/>
        </w:rPr>
        <w:t xml:space="preserve">české i německé umělce na obou stranách hranic. Dramaturgie festivalu je žánrově vyrovnaná a vzniká s detailní znalostí diváckých skupin, které chce oslovovat, a jejichž analýza se každoročně provádí. Výrazným rysem ročníku 2021 je vydání knihy o dvacetileté historii festivalu a především objednávka nové skladby Domov – </w:t>
      </w:r>
      <w:proofErr w:type="spellStart"/>
      <w:r w:rsidRPr="0082168E">
        <w:rPr>
          <w:rFonts w:ascii="Times New Roman" w:hAnsi="Times New Roman" w:cs="Times New Roman"/>
          <w:sz w:val="28"/>
          <w:szCs w:val="28"/>
        </w:rPr>
        <w:t>Heimat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>, kterou pro festival ve formě orat</w:t>
      </w:r>
      <w:r w:rsidR="00A73CE5">
        <w:rPr>
          <w:rFonts w:ascii="Times New Roman" w:hAnsi="Times New Roman" w:cs="Times New Roman"/>
          <w:sz w:val="28"/>
          <w:szCs w:val="28"/>
        </w:rPr>
        <w:t xml:space="preserve">oria napíše slovenská autorka </w:t>
      </w:r>
      <w:proofErr w:type="spellStart"/>
      <w:r w:rsidR="00A73CE5">
        <w:rPr>
          <w:rFonts w:ascii="Times New Roman" w:hAnsi="Times New Roman" w:cs="Times New Roman"/>
          <w:sz w:val="28"/>
          <w:szCs w:val="28"/>
        </w:rPr>
        <w:t>L´</w:t>
      </w:r>
      <w:r w:rsidRPr="0082168E">
        <w:rPr>
          <w:rFonts w:ascii="Times New Roman" w:hAnsi="Times New Roman" w:cs="Times New Roman"/>
          <w:sz w:val="28"/>
          <w:szCs w:val="28"/>
        </w:rPr>
        <w:t>ubica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68E">
        <w:rPr>
          <w:rFonts w:ascii="Times New Roman" w:hAnsi="Times New Roman" w:cs="Times New Roman"/>
          <w:sz w:val="28"/>
          <w:szCs w:val="28"/>
        </w:rPr>
        <w:t>Čekovská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 xml:space="preserve">. </w:t>
      </w:r>
      <w:r w:rsidR="00A73CE5">
        <w:rPr>
          <w:rFonts w:ascii="Times New Roman" w:hAnsi="Times New Roman" w:cs="Times New Roman"/>
          <w:sz w:val="28"/>
          <w:szCs w:val="28"/>
        </w:rPr>
        <w:t>Rada doporučuje</w:t>
      </w:r>
      <w:r w:rsidR="000E6158">
        <w:rPr>
          <w:rFonts w:ascii="Times New Roman" w:hAnsi="Times New Roman" w:cs="Times New Roman"/>
          <w:sz w:val="28"/>
          <w:szCs w:val="28"/>
        </w:rPr>
        <w:t xml:space="preserve"> projekt </w:t>
      </w:r>
      <w:r w:rsidR="00A73CE5">
        <w:rPr>
          <w:rFonts w:ascii="Times New Roman" w:hAnsi="Times New Roman" w:cs="Times New Roman"/>
          <w:sz w:val="28"/>
          <w:szCs w:val="28"/>
        </w:rPr>
        <w:t>k</w:t>
      </w:r>
      <w:r w:rsidR="00365911">
        <w:rPr>
          <w:rFonts w:ascii="Times New Roman" w:hAnsi="Times New Roman" w:cs="Times New Roman"/>
          <w:sz w:val="28"/>
          <w:szCs w:val="28"/>
        </w:rPr>
        <w:t xml:space="preserve"> finanční </w:t>
      </w:r>
      <w:r w:rsidR="00A73CE5">
        <w:rPr>
          <w:rFonts w:ascii="Times New Roman" w:hAnsi="Times New Roman" w:cs="Times New Roman"/>
          <w:sz w:val="28"/>
          <w:szCs w:val="28"/>
        </w:rPr>
        <w:t>podpoře.</w:t>
      </w:r>
    </w:p>
    <w:p w:rsidR="00E8086F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68E">
        <w:rPr>
          <w:rFonts w:ascii="Times New Roman" w:hAnsi="Times New Roman" w:cs="Times New Roman"/>
          <w:b/>
          <w:sz w:val="28"/>
          <w:szCs w:val="28"/>
          <w:highlight w:val="yellow"/>
        </w:rPr>
        <w:t>NF Smetanova Litomyšl</w:t>
      </w:r>
      <w:r w:rsidRPr="008216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</w:rPr>
        <w:t xml:space="preserve">63. ročník tradičního festivalu přesahujícího hranice svého působení přináší opět bohatý program sestavený z orchestrálních koncertů, operních představení či komorních vystoupení. Festivalem se vine několik programových linií a jedno hlavní téma, letos s názvem „Klíče od domova“. Festival aktivně pracuje s různými cílovými skupinami, tím že nabízí produkce různých hudebních stylů </w:t>
      </w:r>
      <w:r w:rsidRPr="0082168E">
        <w:rPr>
          <w:rFonts w:ascii="Times New Roman" w:hAnsi="Times New Roman" w:cs="Times New Roman"/>
          <w:sz w:val="28"/>
          <w:szCs w:val="28"/>
        </w:rPr>
        <w:lastRenderedPageBreak/>
        <w:t>(jdoucích někdy i mimo klasi</w:t>
      </w:r>
      <w:r w:rsidR="00F83F12">
        <w:rPr>
          <w:rFonts w:ascii="Times New Roman" w:hAnsi="Times New Roman" w:cs="Times New Roman"/>
          <w:sz w:val="28"/>
          <w:szCs w:val="28"/>
        </w:rPr>
        <w:t xml:space="preserve">ckou hudbu) a forem (viz např. </w:t>
      </w:r>
      <w:r w:rsidRPr="0082168E">
        <w:rPr>
          <w:rFonts w:ascii="Times New Roman" w:hAnsi="Times New Roman" w:cs="Times New Roman"/>
          <w:sz w:val="28"/>
          <w:szCs w:val="28"/>
        </w:rPr>
        <w:t>kvalitní doprovodný program). Festival má zásadní význam pro re</w:t>
      </w:r>
      <w:r w:rsidR="00F83F12">
        <w:rPr>
          <w:rFonts w:ascii="Times New Roman" w:hAnsi="Times New Roman" w:cs="Times New Roman"/>
          <w:sz w:val="28"/>
          <w:szCs w:val="28"/>
        </w:rPr>
        <w:t>gion a</w:t>
      </w:r>
      <w:r w:rsidRPr="0082168E">
        <w:rPr>
          <w:rFonts w:ascii="Times New Roman" w:hAnsi="Times New Roman" w:cs="Times New Roman"/>
          <w:sz w:val="28"/>
          <w:szCs w:val="28"/>
        </w:rPr>
        <w:t xml:space="preserve"> je bohatě napojen na lokální struktury, což se odráží na kvalitním vícezdrojovém financování i na vysoké návštěvnosti. Rada doporučuje projekt k finanční podpoře.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  <w:highlight w:val="yellow"/>
        </w:rPr>
        <w:t>Hudební festival Znojmo</w:t>
      </w:r>
      <w:r w:rsidRPr="0082168E">
        <w:rPr>
          <w:rFonts w:ascii="Times New Roman" w:hAnsi="Times New Roman" w:cs="Times New Roman"/>
          <w:sz w:val="28"/>
          <w:szCs w:val="28"/>
        </w:rPr>
        <w:t xml:space="preserve"> si žádá v kategorii festivalů poprvé. Festival se však koná již 17. rokem a za tu dobu zafungoval velmi dobře v regionu jako </w:t>
      </w:r>
      <w:proofErr w:type="spellStart"/>
      <w:r w:rsidRPr="0082168E">
        <w:rPr>
          <w:rFonts w:ascii="Times New Roman" w:hAnsi="Times New Roman" w:cs="Times New Roman"/>
          <w:sz w:val="28"/>
          <w:szCs w:val="28"/>
        </w:rPr>
        <w:t>propojovatel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 xml:space="preserve"> vysokých hudebních zážitků s uvolněnou atmosférou letního venkovního festivalu včetně zdůraznění specifik regionu jako je vinařství či cimbálová muzika. Vrcholem každého ročníku je nastudování barokní opery (letos </w:t>
      </w:r>
      <w:proofErr w:type="spellStart"/>
      <w:r w:rsidRPr="0082168E">
        <w:rPr>
          <w:rFonts w:ascii="Times New Roman" w:hAnsi="Times New Roman" w:cs="Times New Roman"/>
          <w:sz w:val="28"/>
          <w:szCs w:val="28"/>
        </w:rPr>
        <w:t>Telemannův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 xml:space="preserve"> Den posledního soudu), která udává téma dramaturgie celého festivalového ročníku. V přiměřené míře je zapojena do programu i prezentace soudobé české hudby, i když ta sama není tématem festivalu. Financování festivalu je vícezdrojové. Festival má důležitý význam pro region, přičemž zviditelňuje Znojmo jako kulturní centrum. Rada doporučuje projekt k finanční podpoře.</w:t>
      </w:r>
    </w:p>
    <w:p w:rsidR="0082168E" w:rsidRPr="0082168E" w:rsidRDefault="0082168E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68E">
        <w:rPr>
          <w:rFonts w:ascii="Times New Roman" w:hAnsi="Times New Roman" w:cs="Times New Roman"/>
          <w:b/>
          <w:sz w:val="28"/>
          <w:szCs w:val="28"/>
          <w:highlight w:val="yellow"/>
        </w:rPr>
        <w:t>MHF Český Krumlov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Festival s třicetiletou tradicí je největší hudební akcí </w:t>
      </w:r>
      <w:r w:rsidRPr="0082168E">
        <w:rPr>
          <w:rFonts w:ascii="Times New Roman" w:eastAsia="Calibri" w:hAnsi="Times New Roman" w:cs="Times New Roman"/>
          <w:bCs/>
          <w:sz w:val="28"/>
          <w:szCs w:val="28"/>
        </w:rPr>
        <w:t>j</w:t>
      </w:r>
      <w:r w:rsidRPr="0082168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ižních Čech a nabízí ve svém programu jak koncerty klasické hudby, t</w:t>
      </w:r>
      <w:r w:rsidRPr="0082168E">
        <w:rPr>
          <w:rFonts w:ascii="Times New Roman" w:hAnsi="Times New Roman" w:cs="Times New Roman"/>
          <w:sz w:val="28"/>
          <w:szCs w:val="28"/>
        </w:rPr>
        <w:t xml:space="preserve">ak koncerty jazzové a populární hudby. Program festivalu tedy může oslovit široké vrstvy publika. Na druhou stranu je tím poznamenána celistvost dramaturgie, která by měla zásadním způsobem určovat jedinečnou tvář festivalu a odlišovat jej od ostatních významných hudebních akcí v ČR. Na jubilejním ročníku vystoupí několik známých operních hvězd, prostor dostanou i mladí čeští umělci. Hudba bude znít v krásných autentických prostorách v Českém Krumlově a v jeho okolí. Festival, stejně jako vloni, předkládá opět dva rozpočty, z nichž jeden zahrnuje příjmy od spolupořadatelů a uvádí i vyšší náklady, ale není zřejmé, který rozpočet je určující. Oba rozpočty mají relativně nízký podíl uměleckých honorářů na celkových nákladech projektu, vysoké jsou naopak náklady na služby. Festival je důležitou a vyhledávanou akcí v regionu, proto jej Rada doporučuje k podpoře. 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MHF Leoše Janáčka</w:t>
      </w:r>
      <w:r w:rsidRPr="0082168E">
        <w:rPr>
          <w:rFonts w:ascii="Times New Roman" w:hAnsi="Times New Roman" w:cs="Times New Roman"/>
          <w:sz w:val="28"/>
          <w:szCs w:val="28"/>
        </w:rPr>
        <w:t xml:space="preserve"> je stabilní a seriózní pořadatel, který si udržuje kontinuitu stylu prezenta</w:t>
      </w:r>
      <w:r w:rsidR="00233DB3">
        <w:rPr>
          <w:rFonts w:ascii="Times New Roman" w:hAnsi="Times New Roman" w:cs="Times New Roman"/>
          <w:sz w:val="28"/>
          <w:szCs w:val="28"/>
        </w:rPr>
        <w:t>ce, dramaturgie a PR. R</w:t>
      </w:r>
      <w:r w:rsidRPr="0082168E">
        <w:rPr>
          <w:rFonts w:ascii="Times New Roman" w:hAnsi="Times New Roman" w:cs="Times New Roman"/>
          <w:sz w:val="28"/>
          <w:szCs w:val="28"/>
        </w:rPr>
        <w:t xml:space="preserve">ozpočet </w:t>
      </w:r>
      <w:r w:rsidR="00233DB3">
        <w:rPr>
          <w:rFonts w:ascii="Times New Roman" w:hAnsi="Times New Roman" w:cs="Times New Roman"/>
          <w:sz w:val="28"/>
          <w:szCs w:val="28"/>
        </w:rPr>
        <w:t xml:space="preserve">festivalu </w:t>
      </w:r>
      <w:r w:rsidRPr="0082168E">
        <w:rPr>
          <w:rFonts w:ascii="Times New Roman" w:hAnsi="Times New Roman" w:cs="Times New Roman"/>
          <w:sz w:val="28"/>
          <w:szCs w:val="28"/>
        </w:rPr>
        <w:t xml:space="preserve">je realistický, stejně jako honorářová politika i vývoj cen vstupenek. To se odráží na podobě </w:t>
      </w:r>
      <w:r w:rsidR="00F63C62">
        <w:rPr>
          <w:rFonts w:ascii="Times New Roman" w:hAnsi="Times New Roman" w:cs="Times New Roman"/>
          <w:sz w:val="28"/>
          <w:szCs w:val="28"/>
        </w:rPr>
        <w:t xml:space="preserve">konstantní posluchačské základny. </w:t>
      </w:r>
      <w:r w:rsidRPr="0082168E">
        <w:rPr>
          <w:rFonts w:ascii="Times New Roman" w:hAnsi="Times New Roman" w:cs="Times New Roman"/>
          <w:sz w:val="28"/>
          <w:szCs w:val="28"/>
        </w:rPr>
        <w:t>Festival přináší každoročně velice kvalitní výběr skladeb a interpretů především klasicistní, romantické a modernistické evropské hudby, které svěřuje interpretům, kteří jsou zárukou výborného výkonu. Věnuje se systematicky dílu Leoše Janáčka a dalších moravských skladatelů. Společně s dalšími specializovanými hudebními festivaly vytváří z Ostravy významné hudební centrum, které již i konkuruje Praze a Brnu. Rozpočet je vyvážený</w:t>
      </w:r>
      <w:r w:rsidR="00233DB3">
        <w:rPr>
          <w:rFonts w:ascii="Times New Roman" w:hAnsi="Times New Roman" w:cs="Times New Roman"/>
          <w:sz w:val="28"/>
          <w:szCs w:val="28"/>
        </w:rPr>
        <w:t xml:space="preserve">, </w:t>
      </w:r>
      <w:r w:rsidR="00233DB3">
        <w:rPr>
          <w:rFonts w:ascii="Times New Roman" w:hAnsi="Times New Roman" w:cs="Times New Roman"/>
          <w:sz w:val="28"/>
          <w:szCs w:val="28"/>
        </w:rPr>
        <w:lastRenderedPageBreak/>
        <w:t>vícezdrojový.</w:t>
      </w:r>
      <w:r w:rsidRPr="0082168E">
        <w:rPr>
          <w:rFonts w:ascii="Times New Roman" w:hAnsi="Times New Roman" w:cs="Times New Roman"/>
          <w:sz w:val="28"/>
          <w:szCs w:val="28"/>
        </w:rPr>
        <w:t xml:space="preserve"> Požadavek na MK je pouze ve výši cca 21 % celkového rozpočtu. V loňském roce žadatel vrátil podstatnou část dotace a nežádal žádné doplňující dotace z programů </w:t>
      </w:r>
      <w:proofErr w:type="spellStart"/>
      <w:r w:rsidRPr="0082168E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Pr="0082168E">
        <w:rPr>
          <w:rFonts w:ascii="Times New Roman" w:hAnsi="Times New Roman" w:cs="Times New Roman"/>
          <w:sz w:val="28"/>
          <w:szCs w:val="28"/>
        </w:rPr>
        <w:t xml:space="preserve">. </w:t>
      </w:r>
      <w:r w:rsidR="00233DB3">
        <w:rPr>
          <w:rFonts w:ascii="Times New Roman" w:hAnsi="Times New Roman" w:cs="Times New Roman"/>
          <w:sz w:val="28"/>
          <w:szCs w:val="28"/>
        </w:rPr>
        <w:t>Rada doporučuje k finanční podpoře.</w:t>
      </w: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EF5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  <w:highlight w:val="yellow"/>
        </w:rPr>
        <w:t>Moravský podzim</w:t>
      </w:r>
      <w:r w:rsidRPr="0082168E">
        <w:rPr>
          <w:rFonts w:ascii="Times New Roman" w:hAnsi="Times New Roman" w:cs="Times New Roman"/>
          <w:sz w:val="28"/>
          <w:szCs w:val="28"/>
        </w:rPr>
        <w:t xml:space="preserve"> se dlouhodobě věnuje odkazu skladatele Jana Nováka (1921–1984), letos jubileum 100. výročí jeho narození akcentuje</w:t>
      </w:r>
      <w:r w:rsidR="007F2EF5">
        <w:rPr>
          <w:rFonts w:ascii="Times New Roman" w:hAnsi="Times New Roman" w:cs="Times New Roman"/>
          <w:sz w:val="28"/>
          <w:szCs w:val="28"/>
        </w:rPr>
        <w:t xml:space="preserve"> jako hlavní dramaturgickou linii</w:t>
      </w:r>
      <w:r w:rsidRPr="0082168E">
        <w:rPr>
          <w:rFonts w:ascii="Times New Roman" w:hAnsi="Times New Roman" w:cs="Times New Roman"/>
          <w:sz w:val="28"/>
          <w:szCs w:val="28"/>
        </w:rPr>
        <w:t xml:space="preserve">. Vrcholem oslav bude víkendový maraton akcí spjatých </w:t>
      </w:r>
      <w:r w:rsidR="00471E1C">
        <w:rPr>
          <w:rFonts w:ascii="Times New Roman" w:hAnsi="Times New Roman" w:cs="Times New Roman"/>
          <w:sz w:val="28"/>
          <w:szCs w:val="28"/>
        </w:rPr>
        <w:br/>
      </w:r>
      <w:r w:rsidRPr="0082168E">
        <w:rPr>
          <w:rFonts w:ascii="Times New Roman" w:hAnsi="Times New Roman" w:cs="Times New Roman"/>
          <w:sz w:val="28"/>
          <w:szCs w:val="28"/>
        </w:rPr>
        <w:t xml:space="preserve">s Novákovou tvorbou a umístěný do různých, často nekoncertních objektů </w:t>
      </w:r>
      <w:r w:rsidR="00471E1C">
        <w:rPr>
          <w:rFonts w:ascii="Times New Roman" w:hAnsi="Times New Roman" w:cs="Times New Roman"/>
          <w:sz w:val="28"/>
          <w:szCs w:val="28"/>
        </w:rPr>
        <w:br/>
      </w:r>
      <w:r w:rsidRPr="0082168E">
        <w:rPr>
          <w:rFonts w:ascii="Times New Roman" w:hAnsi="Times New Roman" w:cs="Times New Roman"/>
          <w:sz w:val="28"/>
          <w:szCs w:val="28"/>
        </w:rPr>
        <w:t xml:space="preserve">v Brně. Světový kontext vnáší Württemberský komorní orchestr Heilbronn, významné je i zastoupení dalších zahraničních hudebníků a těles. Festival neopomene ani tzv. starou hudbu. </w:t>
      </w:r>
      <w:r w:rsidR="007F2EF5">
        <w:rPr>
          <w:rFonts w:ascii="Times New Roman" w:hAnsi="Times New Roman" w:cs="Times New Roman"/>
          <w:sz w:val="28"/>
          <w:szCs w:val="28"/>
        </w:rPr>
        <w:t xml:space="preserve"> </w:t>
      </w:r>
      <w:r w:rsidRPr="0082168E">
        <w:rPr>
          <w:rFonts w:ascii="Times New Roman" w:hAnsi="Times New Roman" w:cs="Times New Roman"/>
          <w:sz w:val="28"/>
          <w:szCs w:val="28"/>
        </w:rPr>
        <w:t xml:space="preserve">Akce jsou připravovány ve spolupráci </w:t>
      </w:r>
      <w:r w:rsidR="00471E1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82168E">
        <w:rPr>
          <w:rFonts w:ascii="Times New Roman" w:hAnsi="Times New Roman" w:cs="Times New Roman"/>
          <w:sz w:val="28"/>
          <w:szCs w:val="28"/>
        </w:rPr>
        <w:t xml:space="preserve">s významnými brněnskými institucemi (JAMU, Národní divadlo Brno, MU). Bohatý je doprovodný program (besedy se skladateli a interprety, workshopy pro děti, např. Koncert pro rodiče a děti aj.). Festival představuje procházku kulturním reliéfem Brna s viditelným vlivem na rozvoj regionu i na rozvoj oboru. Průměrná cena 1 vstupenky (cca 200 Kč) je k návštěvníkům vstřícná. Zdroje rozpočtu výraznou měrou ovlivňují veřejné instituce, subtilnější však je spoluúčast privátních subjektů. </w:t>
      </w:r>
      <w:r w:rsidR="007F2EF5">
        <w:rPr>
          <w:rFonts w:ascii="Times New Roman" w:hAnsi="Times New Roman" w:cs="Times New Roman"/>
          <w:sz w:val="28"/>
          <w:szCs w:val="28"/>
        </w:rPr>
        <w:t>Rada doporučuje k finanční podpoře.</w:t>
      </w:r>
    </w:p>
    <w:p w:rsidR="007F2EF5" w:rsidRPr="0082168E" w:rsidRDefault="007F2EF5" w:rsidP="00675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86F" w:rsidRPr="0082168E" w:rsidRDefault="00E8086F" w:rsidP="00675515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F6F20">
        <w:rPr>
          <w:rFonts w:ascii="Times New Roman" w:hAnsi="Times New Roman" w:cs="Times New Roman"/>
          <w:sz w:val="28"/>
          <w:szCs w:val="28"/>
          <w:highlight w:val="yellow"/>
        </w:rPr>
        <w:t>Ostravské dny 2021</w:t>
      </w:r>
      <w:r w:rsidRPr="0082168E">
        <w:rPr>
          <w:rFonts w:ascii="Times New Roman" w:hAnsi="Times New Roman" w:cs="Times New Roman"/>
          <w:sz w:val="28"/>
          <w:szCs w:val="28"/>
        </w:rPr>
        <w:t xml:space="preserve"> lze považovat zaměřením, obsahem i rozsahem za ojedinělou akci v rámci českých hudebních festivalů. Jeho koncept jednoznačně překračuje tuzemské hranice, přičemž se dlouhodobě vyznačuje nápaditou dramaturgií, výbornou organizací, mimořádně propracovanou mediální propagací a přehledným účetnictvím. Dalším přínosem je názorová otevřenost, která s sebou ve formátu Institutu Ostravské dny přináší také tolik potřebné konfrontační diskuse, díky nimž získávají například mladí čeští skladatelé novou inspiraci, zkušenosti a možnosti prezentace svých děl. </w:t>
      </w:r>
      <w:r w:rsidR="007F2EF5">
        <w:rPr>
          <w:rFonts w:ascii="Times New Roman" w:hAnsi="Times New Roman" w:cs="Times New Roman"/>
          <w:sz w:val="28"/>
          <w:szCs w:val="28"/>
        </w:rPr>
        <w:t>Rada doporučuje k finanční podpoře, čímž chce také jednoznačně přispět</w:t>
      </w:r>
      <w:r w:rsidRPr="0082168E">
        <w:rPr>
          <w:rFonts w:ascii="Times New Roman" w:hAnsi="Times New Roman" w:cs="Times New Roman"/>
          <w:sz w:val="28"/>
          <w:szCs w:val="28"/>
        </w:rPr>
        <w:t xml:space="preserve"> k vnímání České republiky jako země podporující progresivní trendy současného hudebního umění v mezinárodním měřítku.</w:t>
      </w:r>
    </w:p>
    <w:p w:rsidR="00E8086F" w:rsidRPr="0086405A" w:rsidRDefault="00E8086F" w:rsidP="00675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E8086F" w:rsidRDefault="00E8086F" w:rsidP="00675515">
      <w:pPr>
        <w:pStyle w:val="Defaul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  <w:r w:rsidRPr="0086405A">
        <w:rPr>
          <w:rFonts w:ascii="Times New Roman" w:eastAsia="Times New Roman" w:hAnsi="Times New Roman" w:cs="Times New Roman"/>
          <w:color w:val="222222"/>
          <w:sz w:val="28"/>
          <w:szCs w:val="28"/>
          <w:highlight w:val="yellow"/>
          <w:lang w:eastAsia="cs-CZ"/>
        </w:rPr>
        <w:t>MHF Pražské jaro</w:t>
      </w:r>
      <w:r w:rsidRPr="008640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tradičně přináší bohatý a pečlivě sestavený program s vynikajícími světovými i domácími interprety. </w:t>
      </w:r>
      <w:r w:rsidR="00471E1C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Dne </w:t>
      </w:r>
      <w:r w:rsidR="0086405A" w:rsidRPr="008640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9. 4. 2021 představilo program 76. ročníku aktualizovaný vzhledem ke </w:t>
      </w:r>
      <w:proofErr w:type="spellStart"/>
      <w:r w:rsidR="0086405A" w:rsidRPr="008640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covidové</w:t>
      </w:r>
      <w:proofErr w:type="spellEnd"/>
      <w:r w:rsidR="0086405A" w:rsidRPr="008640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situaci. 23 koncertů se odehraje s diváky v sálech, pokud to platná opatření umožní a zároveň bude možné je bezplatně zhlédnout v přímém přenosu na webu Pražského jara. </w:t>
      </w:r>
      <w:r w:rsidRPr="0086405A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Významným</w:t>
      </w:r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rysem dramaturgie Pražského jara 2021 je její vyváženost a programová pestrost současně. Nepřehlédnutelným akcentem v dramaturgii festivalu je připomenutí výročí Igora Stravinského</w:t>
      </w:r>
      <w:r w:rsidRPr="0082168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cs-CZ"/>
        </w:rPr>
        <w:t xml:space="preserve">. </w:t>
      </w:r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Velmi záslužnou částí dramaturgie je vedle již tradičního dirigentského </w:t>
      </w:r>
      <w:r w:rsidRPr="0082168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cs-CZ"/>
        </w:rPr>
        <w:t>Debutu Pražského jara</w:t>
      </w:r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také blok edukativních projektů zahrnující několik </w:t>
      </w:r>
      <w:proofErr w:type="spellStart"/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masterclassů</w:t>
      </w:r>
      <w:proofErr w:type="spellEnd"/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 a projekty pro ZUŠ a nejmladší talenty ve spolupráci s nadací </w:t>
      </w:r>
      <w:proofErr w:type="spellStart"/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MenArt</w:t>
      </w:r>
      <w:proofErr w:type="spellEnd"/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 xml:space="preserve">. Ve víceletém výhledu potvrzuje dramaturgie Pražského jara svoji koncepčnost a úsilí směřující </w:t>
      </w:r>
      <w:r w:rsidR="00471E1C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br/>
      </w:r>
      <w:r w:rsidRPr="0082168E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lastRenderedPageBreak/>
        <w:t xml:space="preserve">k dalšímu rozvíjení mezinárodního renomé festivalu. </w:t>
      </w:r>
      <w:r w:rsidR="00414BA7"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  <w:t>Rada doporučuje k podpoře.</w:t>
      </w:r>
    </w:p>
    <w:p w:rsidR="00A94CB4" w:rsidRPr="0082168E" w:rsidRDefault="00A94CB4" w:rsidP="006755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cs-CZ"/>
        </w:rPr>
      </w:pPr>
    </w:p>
    <w:p w:rsidR="00E8086F" w:rsidRPr="0082168E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F20">
        <w:rPr>
          <w:rFonts w:ascii="Times New Roman" w:hAnsi="Times New Roman" w:cs="Times New Roman"/>
          <w:sz w:val="28"/>
          <w:szCs w:val="28"/>
          <w:highlight w:val="yellow"/>
        </w:rPr>
        <w:t>Svatováclavský hudební festival 2021</w:t>
      </w:r>
    </w:p>
    <w:p w:rsidR="00615C93" w:rsidRDefault="00E8086F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68E">
        <w:rPr>
          <w:rFonts w:ascii="Times New Roman" w:hAnsi="Times New Roman" w:cs="Times New Roman"/>
          <w:sz w:val="28"/>
          <w:szCs w:val="28"/>
        </w:rPr>
        <w:t xml:space="preserve">18. ročník SHF 2021 proběhne v září 2021 v Ostravě a celé řadě měst a městysů. </w:t>
      </w:r>
      <w:r w:rsidR="00615C93">
        <w:rPr>
          <w:rFonts w:ascii="Times New Roman" w:hAnsi="Times New Roman" w:cs="Times New Roman"/>
          <w:sz w:val="28"/>
          <w:szCs w:val="28"/>
        </w:rPr>
        <w:t xml:space="preserve">Rysem festivalového konceptu </w:t>
      </w:r>
      <w:r w:rsidR="00FC592A">
        <w:rPr>
          <w:rFonts w:ascii="Times New Roman" w:hAnsi="Times New Roman" w:cs="Times New Roman"/>
          <w:sz w:val="28"/>
          <w:szCs w:val="28"/>
        </w:rPr>
        <w:t xml:space="preserve">je </w:t>
      </w:r>
      <w:r w:rsidRPr="0082168E">
        <w:rPr>
          <w:rFonts w:ascii="Times New Roman" w:hAnsi="Times New Roman" w:cs="Times New Roman"/>
          <w:sz w:val="28"/>
          <w:szCs w:val="28"/>
        </w:rPr>
        <w:t>vyvážené zastoupení staré a nové hudby i střídmé zastoupení jazzu a alternativy</w:t>
      </w:r>
      <w:r w:rsidR="00FC592A">
        <w:rPr>
          <w:rFonts w:ascii="Times New Roman" w:hAnsi="Times New Roman" w:cs="Times New Roman"/>
          <w:sz w:val="28"/>
          <w:szCs w:val="28"/>
        </w:rPr>
        <w:t xml:space="preserve"> s méně výraznou jednotící dramaturgickou linií. </w:t>
      </w:r>
      <w:r w:rsidR="00615C93">
        <w:rPr>
          <w:rFonts w:ascii="Times New Roman" w:hAnsi="Times New Roman" w:cs="Times New Roman"/>
          <w:sz w:val="28"/>
          <w:szCs w:val="28"/>
        </w:rPr>
        <w:t>V interpretační rovině lze pozorovat jistou dualitu</w:t>
      </w:r>
      <w:r w:rsidR="00FC592A" w:rsidRPr="0082168E">
        <w:rPr>
          <w:rFonts w:ascii="Times New Roman" w:hAnsi="Times New Roman" w:cs="Times New Roman"/>
          <w:sz w:val="28"/>
          <w:szCs w:val="28"/>
        </w:rPr>
        <w:t xml:space="preserve"> mezinárodnosti a regionálnosti</w:t>
      </w:r>
      <w:r w:rsidR="00615C93">
        <w:rPr>
          <w:rFonts w:ascii="Times New Roman" w:hAnsi="Times New Roman" w:cs="Times New Roman"/>
          <w:sz w:val="28"/>
          <w:szCs w:val="28"/>
        </w:rPr>
        <w:t>.</w:t>
      </w:r>
      <w:r w:rsidR="00FC592A" w:rsidRPr="0082168E">
        <w:rPr>
          <w:rFonts w:ascii="Times New Roman" w:hAnsi="Times New Roman" w:cs="Times New Roman"/>
          <w:sz w:val="28"/>
          <w:szCs w:val="28"/>
        </w:rPr>
        <w:t xml:space="preserve"> </w:t>
      </w:r>
      <w:r w:rsidR="009C5648">
        <w:rPr>
          <w:rFonts w:ascii="Times New Roman" w:hAnsi="Times New Roman" w:cs="Times New Roman"/>
          <w:sz w:val="28"/>
          <w:szCs w:val="28"/>
        </w:rPr>
        <w:t>Kvalitní je</w:t>
      </w:r>
      <w:r w:rsidR="00615C93" w:rsidRPr="0082168E">
        <w:rPr>
          <w:rFonts w:ascii="Times New Roman" w:hAnsi="Times New Roman" w:cs="Times New Roman"/>
          <w:sz w:val="28"/>
          <w:szCs w:val="28"/>
        </w:rPr>
        <w:t xml:space="preserve"> </w:t>
      </w:r>
      <w:r w:rsidR="009C5648">
        <w:rPr>
          <w:rFonts w:ascii="Times New Roman" w:hAnsi="Times New Roman" w:cs="Times New Roman"/>
          <w:sz w:val="28"/>
          <w:szCs w:val="28"/>
        </w:rPr>
        <w:t>spolupráce</w:t>
      </w:r>
      <w:r w:rsidR="0085574D">
        <w:rPr>
          <w:rFonts w:ascii="Times New Roman" w:hAnsi="Times New Roman" w:cs="Times New Roman"/>
          <w:sz w:val="28"/>
          <w:szCs w:val="28"/>
        </w:rPr>
        <w:t xml:space="preserve"> s médii,</w:t>
      </w:r>
      <w:r w:rsidR="009C5648">
        <w:rPr>
          <w:rFonts w:ascii="Times New Roman" w:hAnsi="Times New Roman" w:cs="Times New Roman"/>
          <w:sz w:val="28"/>
          <w:szCs w:val="28"/>
        </w:rPr>
        <w:t xml:space="preserve"> propagace</w:t>
      </w:r>
      <w:r w:rsidR="0085574D">
        <w:rPr>
          <w:rFonts w:ascii="Times New Roman" w:hAnsi="Times New Roman" w:cs="Times New Roman"/>
          <w:sz w:val="28"/>
          <w:szCs w:val="28"/>
        </w:rPr>
        <w:t xml:space="preserve"> festivalu i </w:t>
      </w:r>
      <w:r w:rsidR="00615C93" w:rsidRPr="0082168E">
        <w:rPr>
          <w:rFonts w:ascii="Times New Roman" w:hAnsi="Times New Roman" w:cs="Times New Roman"/>
          <w:sz w:val="28"/>
          <w:szCs w:val="28"/>
        </w:rPr>
        <w:t>vstřícnost směrem k publiku.</w:t>
      </w:r>
      <w:r w:rsidR="00615C93">
        <w:rPr>
          <w:rFonts w:ascii="Times New Roman" w:hAnsi="Times New Roman" w:cs="Times New Roman"/>
          <w:sz w:val="28"/>
          <w:szCs w:val="28"/>
        </w:rPr>
        <w:t xml:space="preserve"> </w:t>
      </w:r>
      <w:r w:rsidRPr="0082168E">
        <w:rPr>
          <w:rFonts w:ascii="Times New Roman" w:hAnsi="Times New Roman" w:cs="Times New Roman"/>
          <w:sz w:val="28"/>
          <w:szCs w:val="28"/>
        </w:rPr>
        <w:t xml:space="preserve">Rozpočet </w:t>
      </w:r>
      <w:r w:rsidR="0085574D">
        <w:rPr>
          <w:rFonts w:ascii="Times New Roman" w:hAnsi="Times New Roman" w:cs="Times New Roman"/>
          <w:sz w:val="28"/>
          <w:szCs w:val="28"/>
        </w:rPr>
        <w:t xml:space="preserve">festivalu </w:t>
      </w:r>
      <w:r w:rsidR="00615C93">
        <w:rPr>
          <w:rFonts w:ascii="Times New Roman" w:hAnsi="Times New Roman" w:cs="Times New Roman"/>
          <w:sz w:val="28"/>
          <w:szCs w:val="28"/>
        </w:rPr>
        <w:t>je</w:t>
      </w:r>
      <w:r w:rsidRPr="0082168E">
        <w:rPr>
          <w:rFonts w:ascii="Times New Roman" w:hAnsi="Times New Roman" w:cs="Times New Roman"/>
          <w:sz w:val="28"/>
          <w:szCs w:val="28"/>
        </w:rPr>
        <w:t xml:space="preserve"> přiměřený, byť dochází k určitému nárůstu rovnoměrně rozprostraněnému do více položek. </w:t>
      </w:r>
      <w:r w:rsidR="00615C93">
        <w:rPr>
          <w:rFonts w:ascii="Times New Roman" w:hAnsi="Times New Roman" w:cs="Times New Roman"/>
          <w:sz w:val="28"/>
          <w:szCs w:val="28"/>
        </w:rPr>
        <w:t xml:space="preserve">Došlo k </w:t>
      </w:r>
      <w:r w:rsidRPr="0082168E">
        <w:rPr>
          <w:rFonts w:ascii="Times New Roman" w:hAnsi="Times New Roman" w:cs="Times New Roman"/>
          <w:sz w:val="28"/>
          <w:szCs w:val="28"/>
        </w:rPr>
        <w:t>vel</w:t>
      </w:r>
      <w:r w:rsidR="00615C93">
        <w:rPr>
          <w:rFonts w:ascii="Times New Roman" w:hAnsi="Times New Roman" w:cs="Times New Roman"/>
          <w:sz w:val="28"/>
          <w:szCs w:val="28"/>
        </w:rPr>
        <w:t>mi výraznému</w:t>
      </w:r>
      <w:r w:rsidRPr="0082168E">
        <w:rPr>
          <w:rFonts w:ascii="Times New Roman" w:hAnsi="Times New Roman" w:cs="Times New Roman"/>
          <w:sz w:val="28"/>
          <w:szCs w:val="28"/>
        </w:rPr>
        <w:t xml:space="preserve"> nárůst</w:t>
      </w:r>
      <w:r w:rsidR="00615C93">
        <w:rPr>
          <w:rFonts w:ascii="Times New Roman" w:hAnsi="Times New Roman" w:cs="Times New Roman"/>
          <w:sz w:val="28"/>
          <w:szCs w:val="28"/>
        </w:rPr>
        <w:t>u</w:t>
      </w:r>
      <w:r w:rsidRPr="0082168E">
        <w:rPr>
          <w:rFonts w:ascii="Times New Roman" w:hAnsi="Times New Roman" w:cs="Times New Roman"/>
          <w:sz w:val="28"/>
          <w:szCs w:val="28"/>
        </w:rPr>
        <w:t xml:space="preserve"> požadavku na MK, a to o více než </w:t>
      </w:r>
      <w:r w:rsidR="00E509C7">
        <w:rPr>
          <w:rFonts w:ascii="Times New Roman" w:hAnsi="Times New Roman" w:cs="Times New Roman"/>
          <w:sz w:val="28"/>
          <w:szCs w:val="28"/>
        </w:rPr>
        <w:t xml:space="preserve">o </w:t>
      </w:r>
      <w:r w:rsidRPr="0082168E">
        <w:rPr>
          <w:rFonts w:ascii="Times New Roman" w:hAnsi="Times New Roman" w:cs="Times New Roman"/>
          <w:sz w:val="28"/>
          <w:szCs w:val="28"/>
        </w:rPr>
        <w:t xml:space="preserve">50%. Pozitivním faktem je, že se festival 2020 podařilo operativně realizovat, byť </w:t>
      </w:r>
      <w:r w:rsidR="00471E1C">
        <w:rPr>
          <w:rFonts w:ascii="Times New Roman" w:hAnsi="Times New Roman" w:cs="Times New Roman"/>
          <w:sz w:val="28"/>
          <w:szCs w:val="28"/>
        </w:rPr>
        <w:br/>
      </w:r>
      <w:r w:rsidRPr="0082168E">
        <w:rPr>
          <w:rFonts w:ascii="Times New Roman" w:hAnsi="Times New Roman" w:cs="Times New Roman"/>
          <w:sz w:val="28"/>
          <w:szCs w:val="28"/>
        </w:rPr>
        <w:t>s „českou“ verzí dramaturgie.</w:t>
      </w:r>
      <w:r w:rsidR="00615C93">
        <w:rPr>
          <w:rFonts w:ascii="Times New Roman" w:hAnsi="Times New Roman" w:cs="Times New Roman"/>
          <w:sz w:val="28"/>
          <w:szCs w:val="28"/>
        </w:rPr>
        <w:t xml:space="preserve"> Rada doporučuje p</w:t>
      </w:r>
      <w:r w:rsidRPr="0082168E">
        <w:rPr>
          <w:rFonts w:ascii="Times New Roman" w:hAnsi="Times New Roman" w:cs="Times New Roman"/>
          <w:sz w:val="28"/>
          <w:szCs w:val="28"/>
        </w:rPr>
        <w:t xml:space="preserve">rojekt </w:t>
      </w:r>
      <w:r w:rsidR="00615C93">
        <w:rPr>
          <w:rFonts w:ascii="Times New Roman" w:hAnsi="Times New Roman" w:cs="Times New Roman"/>
          <w:sz w:val="28"/>
          <w:szCs w:val="28"/>
        </w:rPr>
        <w:t>k finanční podpoře</w:t>
      </w:r>
      <w:r w:rsidR="00E509C7">
        <w:rPr>
          <w:rFonts w:ascii="Times New Roman" w:hAnsi="Times New Roman" w:cs="Times New Roman"/>
          <w:sz w:val="28"/>
          <w:szCs w:val="28"/>
        </w:rPr>
        <w:t>.</w:t>
      </w:r>
    </w:p>
    <w:p w:rsidR="003F715D" w:rsidRDefault="003F715D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515" w:rsidRDefault="00675515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515" w:rsidRDefault="00675515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15D" w:rsidRPr="00F517E2" w:rsidRDefault="003F715D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615C93">
        <w:rPr>
          <w:rFonts w:ascii="Times New Roman" w:hAnsi="Times New Roman" w:cs="Times New Roman"/>
          <w:sz w:val="28"/>
          <w:szCs w:val="28"/>
          <w:highlight w:val="yellow"/>
        </w:rPr>
        <w:t>Concentus</w:t>
      </w:r>
      <w:proofErr w:type="spellEnd"/>
      <w:r w:rsidRPr="00615C9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15C93">
        <w:rPr>
          <w:rFonts w:ascii="Times New Roman" w:hAnsi="Times New Roman" w:cs="Times New Roman"/>
          <w:sz w:val="28"/>
          <w:szCs w:val="28"/>
          <w:highlight w:val="yellow"/>
        </w:rPr>
        <w:t>Moraviae</w:t>
      </w:r>
      <w:proofErr w:type="spellEnd"/>
      <w:r w:rsidRPr="00615C93">
        <w:rPr>
          <w:rFonts w:ascii="Times New Roman" w:hAnsi="Times New Roman" w:cs="Times New Roman"/>
          <w:sz w:val="28"/>
          <w:szCs w:val="28"/>
          <w:highlight w:val="yellow"/>
        </w:rPr>
        <w:t xml:space="preserve"> 2021</w:t>
      </w:r>
      <w:r w:rsidRPr="00F517E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F715D" w:rsidRPr="00615C93" w:rsidRDefault="003F715D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C93">
        <w:rPr>
          <w:rFonts w:ascii="Times New Roman" w:hAnsi="Times New Roman" w:cs="Times New Roman"/>
          <w:sz w:val="28"/>
          <w:szCs w:val="28"/>
        </w:rPr>
        <w:t>Téměř celá zahraniční část minulého ročníku byla</w:t>
      </w:r>
      <w:r w:rsidR="00E509C7">
        <w:rPr>
          <w:rFonts w:ascii="Times New Roman" w:hAnsi="Times New Roman" w:cs="Times New Roman"/>
          <w:sz w:val="28"/>
          <w:szCs w:val="28"/>
        </w:rPr>
        <w:t xml:space="preserve"> z důvodu </w:t>
      </w:r>
      <w:proofErr w:type="spellStart"/>
      <w:r w:rsidR="00E509C7">
        <w:rPr>
          <w:rFonts w:ascii="Times New Roman" w:hAnsi="Times New Roman" w:cs="Times New Roman"/>
          <w:sz w:val="28"/>
          <w:szCs w:val="28"/>
        </w:rPr>
        <w:t>Covidu</w:t>
      </w:r>
      <w:proofErr w:type="spellEnd"/>
      <w:r w:rsidRPr="00615C93">
        <w:rPr>
          <w:rFonts w:ascii="Times New Roman" w:hAnsi="Times New Roman" w:cs="Times New Roman"/>
          <w:sz w:val="28"/>
          <w:szCs w:val="28"/>
        </w:rPr>
        <w:t xml:space="preserve"> s výjimkou dvou projektů přesunuta do roku 2021. V roce 2020 </w:t>
      </w:r>
      <w:r w:rsidR="00E509C7">
        <w:rPr>
          <w:rFonts w:ascii="Times New Roman" w:hAnsi="Times New Roman" w:cs="Times New Roman"/>
          <w:sz w:val="28"/>
          <w:szCs w:val="28"/>
        </w:rPr>
        <w:t xml:space="preserve">tak </w:t>
      </w:r>
      <w:r w:rsidRPr="00615C93">
        <w:rPr>
          <w:rFonts w:ascii="Times New Roman" w:hAnsi="Times New Roman" w:cs="Times New Roman"/>
          <w:sz w:val="28"/>
          <w:szCs w:val="28"/>
        </w:rPr>
        <w:t xml:space="preserve">vznikla vyprofilovaná dramaturgie pod vedením Barbary Marie </w:t>
      </w:r>
      <w:proofErr w:type="spellStart"/>
      <w:r w:rsidRPr="00615C93">
        <w:rPr>
          <w:rFonts w:ascii="Times New Roman" w:hAnsi="Times New Roman" w:cs="Times New Roman"/>
          <w:sz w:val="28"/>
          <w:szCs w:val="28"/>
        </w:rPr>
        <w:t>Willi</w:t>
      </w:r>
      <w:proofErr w:type="spellEnd"/>
      <w:r w:rsidRPr="00615C93">
        <w:rPr>
          <w:rFonts w:ascii="Times New Roman" w:hAnsi="Times New Roman" w:cs="Times New Roman"/>
          <w:sz w:val="28"/>
          <w:szCs w:val="28"/>
        </w:rPr>
        <w:t xml:space="preserve"> s názvem Domov můj, logicky zaměřená na špičkové české interprety. </w:t>
      </w:r>
      <w:r w:rsidR="00E509C7" w:rsidRPr="00615C93">
        <w:rPr>
          <w:rFonts w:ascii="Times New Roman" w:hAnsi="Times New Roman" w:cs="Times New Roman"/>
          <w:sz w:val="28"/>
          <w:szCs w:val="28"/>
        </w:rPr>
        <w:t xml:space="preserve">Protože se jednalo o dramaturgicky mimořádně zajímavý ročník, velmi tuto snahu oceňujeme. </w:t>
      </w:r>
      <w:r w:rsidRPr="00615C93">
        <w:rPr>
          <w:rFonts w:ascii="Times New Roman" w:hAnsi="Times New Roman" w:cs="Times New Roman"/>
          <w:sz w:val="28"/>
          <w:szCs w:val="28"/>
        </w:rPr>
        <w:t xml:space="preserve">Rok 2021 má přinést 36 akcí ve 21 městech jižní Moravy. </w:t>
      </w:r>
      <w:r w:rsidR="00E509C7">
        <w:rPr>
          <w:rFonts w:ascii="Times New Roman" w:hAnsi="Times New Roman" w:cs="Times New Roman"/>
          <w:sz w:val="28"/>
          <w:szCs w:val="28"/>
        </w:rPr>
        <w:t>A</w:t>
      </w:r>
      <w:r w:rsidRPr="00615C93">
        <w:rPr>
          <w:rFonts w:ascii="Times New Roman" w:hAnsi="Times New Roman" w:cs="Times New Roman"/>
          <w:sz w:val="28"/>
          <w:szCs w:val="28"/>
        </w:rPr>
        <w:t xml:space="preserve">ž na pár drobných změn se jedná </w:t>
      </w:r>
      <w:r w:rsidR="00471E1C">
        <w:rPr>
          <w:rFonts w:ascii="Times New Roman" w:hAnsi="Times New Roman" w:cs="Times New Roman"/>
          <w:sz w:val="28"/>
          <w:szCs w:val="28"/>
        </w:rPr>
        <w:br/>
      </w:r>
      <w:r w:rsidRPr="00615C93">
        <w:rPr>
          <w:rFonts w:ascii="Times New Roman" w:hAnsi="Times New Roman" w:cs="Times New Roman"/>
          <w:sz w:val="28"/>
          <w:szCs w:val="28"/>
        </w:rPr>
        <w:t>o dramaturgii přenesenou z roku 2020, podti</w:t>
      </w:r>
      <w:r w:rsidR="00E509C7">
        <w:rPr>
          <w:rFonts w:ascii="Times New Roman" w:hAnsi="Times New Roman" w:cs="Times New Roman"/>
          <w:sz w:val="28"/>
          <w:szCs w:val="28"/>
        </w:rPr>
        <w:t>tul 26. ročníku zní „Hudba jako na dlani“</w:t>
      </w:r>
      <w:r w:rsidRPr="00615C93">
        <w:rPr>
          <w:rFonts w:ascii="Times New Roman" w:hAnsi="Times New Roman" w:cs="Times New Roman"/>
          <w:sz w:val="28"/>
          <w:szCs w:val="28"/>
        </w:rPr>
        <w:t xml:space="preserve">. Akcentována je práce s publikem, multižánrové zaměření a zároveň dramaturgická soustředěnost. Mimořádně přínosná je jedna z hlavních myšlenek festivalu </w:t>
      </w:r>
      <w:r w:rsidR="00E509C7">
        <w:rPr>
          <w:rFonts w:ascii="Times New Roman" w:hAnsi="Times New Roman" w:cs="Times New Roman"/>
          <w:sz w:val="28"/>
          <w:szCs w:val="28"/>
        </w:rPr>
        <w:t>–</w:t>
      </w:r>
      <w:r w:rsidRPr="00615C93">
        <w:rPr>
          <w:rFonts w:ascii="Times New Roman" w:hAnsi="Times New Roman" w:cs="Times New Roman"/>
          <w:sz w:val="28"/>
          <w:szCs w:val="28"/>
        </w:rPr>
        <w:t xml:space="preserve"> přinést vysokou kulturu do míst, kde by se na takové úrovni nemohla běžně objevit. Festiv</w:t>
      </w:r>
      <w:r w:rsidR="00E509C7">
        <w:rPr>
          <w:rFonts w:ascii="Times New Roman" w:hAnsi="Times New Roman" w:cs="Times New Roman"/>
          <w:sz w:val="28"/>
          <w:szCs w:val="28"/>
        </w:rPr>
        <w:t xml:space="preserve">al má velký společenský dosah. </w:t>
      </w:r>
      <w:r w:rsidRPr="00615C93">
        <w:rPr>
          <w:rFonts w:ascii="Times New Roman" w:hAnsi="Times New Roman" w:cs="Times New Roman"/>
          <w:sz w:val="28"/>
          <w:szCs w:val="28"/>
        </w:rPr>
        <w:t xml:space="preserve">Rozpočet </w:t>
      </w:r>
      <w:r w:rsidR="00E509C7">
        <w:rPr>
          <w:rFonts w:ascii="Times New Roman" w:hAnsi="Times New Roman" w:cs="Times New Roman"/>
          <w:sz w:val="28"/>
          <w:szCs w:val="28"/>
        </w:rPr>
        <w:t>je reálný, f</w:t>
      </w:r>
      <w:r w:rsidRPr="00615C93">
        <w:rPr>
          <w:rFonts w:ascii="Times New Roman" w:hAnsi="Times New Roman" w:cs="Times New Roman"/>
          <w:sz w:val="28"/>
          <w:szCs w:val="28"/>
        </w:rPr>
        <w:t xml:space="preserve">inancování festivalu je rozumně rozděleno mezi privátní peníze, zdroje z obcí, krajů, vstupného. </w:t>
      </w:r>
      <w:r w:rsidR="00E509C7">
        <w:rPr>
          <w:rFonts w:ascii="Times New Roman" w:hAnsi="Times New Roman" w:cs="Times New Roman"/>
          <w:sz w:val="28"/>
          <w:szCs w:val="28"/>
        </w:rPr>
        <w:t>Rada doporučuje k finanční podpoře.</w:t>
      </w:r>
    </w:p>
    <w:p w:rsidR="003F715D" w:rsidRDefault="003F715D" w:rsidP="00675515">
      <w:pPr>
        <w:pStyle w:val="Text"/>
        <w:rPr>
          <w:rFonts w:hint="eastAsia"/>
          <w:sz w:val="26"/>
          <w:szCs w:val="26"/>
        </w:rPr>
      </w:pPr>
    </w:p>
    <w:p w:rsidR="003F715D" w:rsidRDefault="003F715D" w:rsidP="00675515">
      <w:pPr>
        <w:pStyle w:val="Text"/>
        <w:rPr>
          <w:rFonts w:hint="eastAsia"/>
          <w:sz w:val="26"/>
          <w:szCs w:val="26"/>
        </w:rPr>
      </w:pPr>
    </w:p>
    <w:p w:rsidR="003F715D" w:rsidRPr="0082168E" w:rsidRDefault="003F715D" w:rsidP="0067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715D" w:rsidRPr="0082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6F"/>
    <w:rsid w:val="000E6158"/>
    <w:rsid w:val="00233DB3"/>
    <w:rsid w:val="00365911"/>
    <w:rsid w:val="00377B46"/>
    <w:rsid w:val="003A1A00"/>
    <w:rsid w:val="003F715D"/>
    <w:rsid w:val="004148D4"/>
    <w:rsid w:val="00414BA7"/>
    <w:rsid w:val="00471E1C"/>
    <w:rsid w:val="00545689"/>
    <w:rsid w:val="006112F8"/>
    <w:rsid w:val="00615C93"/>
    <w:rsid w:val="00624A7C"/>
    <w:rsid w:val="00675515"/>
    <w:rsid w:val="007F2EF5"/>
    <w:rsid w:val="0082168E"/>
    <w:rsid w:val="0085574D"/>
    <w:rsid w:val="0086405A"/>
    <w:rsid w:val="009A5608"/>
    <w:rsid w:val="009C5648"/>
    <w:rsid w:val="00A73CE5"/>
    <w:rsid w:val="00A94CB4"/>
    <w:rsid w:val="00B81138"/>
    <w:rsid w:val="00BF2450"/>
    <w:rsid w:val="00BF6F20"/>
    <w:rsid w:val="00CA3863"/>
    <w:rsid w:val="00E509C7"/>
    <w:rsid w:val="00E8086F"/>
    <w:rsid w:val="00E95954"/>
    <w:rsid w:val="00EC55FE"/>
    <w:rsid w:val="00F517E2"/>
    <w:rsid w:val="00F63C62"/>
    <w:rsid w:val="00F83F12"/>
    <w:rsid w:val="00FC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8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8086F"/>
    <w:pPr>
      <w:spacing w:after="0" w:line="240" w:lineRule="auto"/>
    </w:pPr>
  </w:style>
  <w:style w:type="paragraph" w:customStyle="1" w:styleId="Text">
    <w:name w:val="Text"/>
    <w:rsid w:val="003F7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64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8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8086F"/>
    <w:pPr>
      <w:spacing w:after="0" w:line="240" w:lineRule="auto"/>
    </w:pPr>
  </w:style>
  <w:style w:type="paragraph" w:customStyle="1" w:styleId="Text">
    <w:name w:val="Text"/>
    <w:rsid w:val="003F71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864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258DA-ACC7-43D2-A941-884301D7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1503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Roubíček Vít</dc:creator>
  <cp:lastModifiedBy>Roubíček Vít</cp:lastModifiedBy>
  <cp:revision>25</cp:revision>
  <dcterms:created xsi:type="dcterms:W3CDTF">2021-04-08T07:56:00Z</dcterms:created>
  <dcterms:modified xsi:type="dcterms:W3CDTF">2021-04-26T08:10:00Z</dcterms:modified>
</cp:coreProperties>
</file>