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68A" w:rsidRDefault="0005768A" w:rsidP="0005768A">
      <w:pPr>
        <w:rPr>
          <w:b/>
        </w:rPr>
      </w:pPr>
      <w:r>
        <w:rPr>
          <w:b/>
        </w:rPr>
        <w:t>Subkomise pro hodnocení projektů k Roku české hudby</w:t>
      </w:r>
    </w:p>
    <w:p w:rsidR="0005768A" w:rsidRDefault="0005768A" w:rsidP="0005768A">
      <w:pPr>
        <w:rPr>
          <w:b/>
        </w:rPr>
      </w:pPr>
    </w:p>
    <w:p w:rsidR="0005768A" w:rsidRPr="00AD638A" w:rsidRDefault="0005768A" w:rsidP="0005768A">
      <w:pPr>
        <w:rPr>
          <w:rFonts w:cs="Times New Roman"/>
          <w:szCs w:val="24"/>
        </w:rPr>
      </w:pPr>
      <w:r w:rsidRPr="00AD638A">
        <w:rPr>
          <w:rFonts w:cs="Times New Roman"/>
          <w:b/>
          <w:szCs w:val="24"/>
        </w:rPr>
        <w:t>Mgr. Bohuš Zoubek</w:t>
      </w:r>
      <w:r w:rsidRPr="00AD638A">
        <w:rPr>
          <w:rFonts w:cs="Times New Roman"/>
          <w:szCs w:val="24"/>
        </w:rPr>
        <w:t xml:space="preserve"> – Asociace orchestrů, bývalý ředitel Filharmonie Brno </w:t>
      </w:r>
    </w:p>
    <w:p w:rsidR="0005768A" w:rsidRPr="00AD638A" w:rsidRDefault="0005768A" w:rsidP="0005768A">
      <w:r w:rsidRPr="00AD638A">
        <w:rPr>
          <w:b/>
        </w:rPr>
        <w:t>Mgr. Zdeněk Prokeš</w:t>
      </w:r>
      <w:r w:rsidRPr="00AD638A">
        <w:t xml:space="preserve"> – Asociace divadel, umělecký šéf Laterny Magiky</w:t>
      </w:r>
    </w:p>
    <w:p w:rsidR="0005768A" w:rsidRPr="00AD638A" w:rsidRDefault="0005768A" w:rsidP="0005768A">
      <w:r w:rsidRPr="00AD638A">
        <w:rPr>
          <w:b/>
        </w:rPr>
        <w:t>Mgr. Jan Simon</w:t>
      </w:r>
      <w:r w:rsidRPr="00AD638A">
        <w:t xml:space="preserve"> – Asociace festivalů, Český rozhlas, ředitel Centra uměleckých těles…</w:t>
      </w:r>
    </w:p>
    <w:p w:rsidR="0005768A" w:rsidRPr="00AD638A" w:rsidRDefault="0005768A" w:rsidP="0005768A">
      <w:pPr>
        <w:rPr>
          <w:rFonts w:cs="Times New Roman"/>
          <w:szCs w:val="24"/>
        </w:rPr>
      </w:pPr>
      <w:r w:rsidRPr="00AD638A">
        <w:rPr>
          <w:rFonts w:cs="Times New Roman"/>
          <w:b/>
          <w:szCs w:val="24"/>
        </w:rPr>
        <w:t>Mgr. Eva Velická</w:t>
      </w:r>
      <w:r w:rsidRPr="00AD638A">
        <w:rPr>
          <w:rFonts w:cs="Times New Roman"/>
          <w:szCs w:val="24"/>
        </w:rPr>
        <w:t xml:space="preserve"> </w:t>
      </w:r>
      <w:r w:rsidRPr="00AD638A">
        <w:t>–</w:t>
      </w:r>
      <w:r w:rsidRPr="00AD638A">
        <w:rPr>
          <w:rFonts w:cs="Times New Roman"/>
          <w:szCs w:val="24"/>
        </w:rPr>
        <w:t xml:space="preserve"> Muzeum Antonína Dvořáka, </w:t>
      </w:r>
      <w:r w:rsidRPr="00AD638A">
        <w:t xml:space="preserve">členka komise pro oblast klasické hudby </w:t>
      </w:r>
    </w:p>
    <w:p w:rsidR="0005768A" w:rsidRPr="00AD638A" w:rsidRDefault="0005768A" w:rsidP="0005768A">
      <w:pPr>
        <w:rPr>
          <w:rFonts w:cs="Times New Roman"/>
          <w:szCs w:val="24"/>
        </w:rPr>
      </w:pPr>
      <w:r w:rsidRPr="00AD638A">
        <w:rPr>
          <w:rFonts w:cs="Times New Roman"/>
          <w:b/>
          <w:szCs w:val="24"/>
        </w:rPr>
        <w:t>Jiří Moravčík</w:t>
      </w:r>
      <w:r>
        <w:rPr>
          <w:rFonts w:cs="Times New Roman"/>
          <w:szCs w:val="24"/>
        </w:rPr>
        <w:t xml:space="preserve"> </w:t>
      </w:r>
      <w:r w:rsidRPr="00AD638A">
        <w:t>–</w:t>
      </w:r>
      <w:r w:rsidRPr="00AD638A">
        <w:rPr>
          <w:rFonts w:cs="Times New Roman"/>
          <w:szCs w:val="24"/>
        </w:rPr>
        <w:t xml:space="preserve"> hudební publicista, člen komise pro oblast alternativní hudby</w:t>
      </w:r>
    </w:p>
    <w:p w:rsidR="0005768A" w:rsidRDefault="0005768A" w:rsidP="0005768A">
      <w:r w:rsidRPr="00AD638A">
        <w:rPr>
          <w:b/>
        </w:rPr>
        <w:t>Mgr. Lenka Šaldová, Ph.D.</w:t>
      </w:r>
      <w:r w:rsidRPr="00AD638A">
        <w:t xml:space="preserve"> – Jednota hudebního divadla, členka komise pro oblast divadla</w:t>
      </w:r>
    </w:p>
    <w:p w:rsidR="0005768A" w:rsidRDefault="0005768A" w:rsidP="0005768A">
      <w:r w:rsidRPr="00AD638A">
        <w:rPr>
          <w:b/>
        </w:rPr>
        <w:t>PhDr. Lenka Dohnalová, Ph.D.</w:t>
      </w:r>
      <w:r w:rsidRPr="00AD638A">
        <w:t xml:space="preserve"> – Institut umění - Divadelní ústav</w:t>
      </w:r>
      <w:r>
        <w:t>, koordinátorka programu</w:t>
      </w:r>
    </w:p>
    <w:p w:rsidR="0005768A" w:rsidRDefault="0005768A" w:rsidP="0005768A"/>
    <w:p w:rsidR="0005768A" w:rsidRPr="00AD638A" w:rsidRDefault="0005768A" w:rsidP="0005768A">
      <w:r>
        <w:t>Tajemnice komise: Bc. Zuzana Zahradníčková, referentka oddělení umění MK</w:t>
      </w:r>
      <w:bookmarkStart w:id="0" w:name="_GoBack"/>
      <w:bookmarkEnd w:id="0"/>
    </w:p>
    <w:p w:rsidR="0005768A" w:rsidRDefault="0005768A" w:rsidP="0005768A"/>
    <w:p w:rsidR="001C1569" w:rsidRDefault="001C1569"/>
    <w:sectPr w:rsidR="001C1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8A"/>
    <w:rsid w:val="0005768A"/>
    <w:rsid w:val="001C1569"/>
    <w:rsid w:val="00FA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68A"/>
    <w:pPr>
      <w:spacing w:after="0"/>
      <w:contextualSpacing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68A"/>
    <w:pPr>
      <w:spacing w:after="0"/>
      <w:contextualSpacing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593</Characters>
  <Application>Microsoft Office Word</Application>
  <DocSecurity>0</DocSecurity>
  <Lines>4</Lines>
  <Paragraphs>1</Paragraphs>
  <ScaleCrop>false</ScaleCrop>
  <Company>ATC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Zahradníčková Zuzana</dc:creator>
  <cp:lastModifiedBy>Zahradníčková Zuzana</cp:lastModifiedBy>
  <cp:revision>1</cp:revision>
  <dcterms:created xsi:type="dcterms:W3CDTF">2014-02-27T14:03:00Z</dcterms:created>
  <dcterms:modified xsi:type="dcterms:W3CDTF">2014-02-27T14:06:00Z</dcterms:modified>
</cp:coreProperties>
</file>