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2" w:rsidRDefault="00C154E2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KOMISE PRO P</w:t>
      </w:r>
      <w:r w:rsidR="000B61D4">
        <w:rPr>
          <w:rFonts w:ascii="Verdana" w:hAnsi="Verdana"/>
          <w:b/>
        </w:rPr>
        <w:t>ROFESIONÁLNÍ VÝTVARNÉ UMĚNÍ 2020</w:t>
      </w:r>
    </w:p>
    <w:p w:rsidR="00C154E2" w:rsidRDefault="00404D7F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OKRUH 4 - 6</w:t>
      </w:r>
      <w:r w:rsidR="00C154E2">
        <w:rPr>
          <w:rFonts w:ascii="Verdana" w:hAnsi="Verdana"/>
          <w:b/>
        </w:rPr>
        <w:t xml:space="preserve"> </w:t>
      </w:r>
    </w:p>
    <w:p w:rsid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B61D4" w:rsidRDefault="000B61D4" w:rsidP="000B61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Anna Habánová, Ph.D. </w:t>
      </w:r>
      <w:r w:rsidRPr="00B314F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B61D4">
        <w:rPr>
          <w:rFonts w:ascii="Times New Roman" w:hAnsi="Times New Roman"/>
          <w:sz w:val="24"/>
          <w:szCs w:val="24"/>
        </w:rPr>
        <w:t xml:space="preserve">předsedkyně </w:t>
      </w:r>
    </w:p>
    <w:p w:rsidR="000B61D4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historička umění, vedoucí odborného oddělení v Oblastní galerii v Liberci     </w:t>
      </w:r>
    </w:p>
    <w:p w:rsidR="000B61D4" w:rsidRPr="000B61D4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2F2B51" w:rsidRPr="0068142C" w:rsidRDefault="00527544" w:rsidP="002F2B51">
      <w:pPr>
        <w:pStyle w:val="Bezmezer"/>
        <w:rPr>
          <w:rFonts w:ascii="Times New Roman" w:hAnsi="Times New Roman"/>
          <w:sz w:val="24"/>
          <w:szCs w:val="24"/>
        </w:rPr>
      </w:pPr>
      <w:r w:rsidRPr="00527544">
        <w:rPr>
          <w:rFonts w:ascii="Times New Roman" w:hAnsi="Times New Roman"/>
          <w:b/>
          <w:sz w:val="24"/>
          <w:szCs w:val="24"/>
        </w:rPr>
        <w:t>Mgr. Ing. arch. Petr Klíma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2F2B51">
        <w:rPr>
          <w:rFonts w:ascii="Times New Roman" w:hAnsi="Times New Roman"/>
          <w:sz w:val="24"/>
          <w:szCs w:val="24"/>
        </w:rPr>
        <w:t xml:space="preserve"> </w:t>
      </w:r>
      <w:r w:rsidR="002F2B51" w:rsidRPr="0068142C">
        <w:rPr>
          <w:rFonts w:ascii="Times New Roman" w:hAnsi="Times New Roman"/>
          <w:sz w:val="24"/>
          <w:szCs w:val="24"/>
        </w:rPr>
        <w:t xml:space="preserve">plzeňský architekt a historik architektury, Fakulta designu a umění Ladislava </w:t>
      </w:r>
      <w:proofErr w:type="spellStart"/>
      <w:r w:rsidR="002F2B51" w:rsidRPr="0068142C">
        <w:rPr>
          <w:rFonts w:ascii="Times New Roman" w:hAnsi="Times New Roman"/>
          <w:sz w:val="24"/>
          <w:szCs w:val="24"/>
        </w:rPr>
        <w:t>Sutnara</w:t>
      </w:r>
      <w:proofErr w:type="spellEnd"/>
      <w:r w:rsidR="002F2B51" w:rsidRPr="0068142C">
        <w:rPr>
          <w:rFonts w:ascii="Times New Roman" w:hAnsi="Times New Roman"/>
          <w:sz w:val="24"/>
          <w:szCs w:val="24"/>
        </w:rPr>
        <w:t>, Západočeská univerzita v</w:t>
      </w:r>
      <w:r w:rsidR="002F2B51">
        <w:rPr>
          <w:rFonts w:ascii="Times New Roman" w:hAnsi="Times New Roman"/>
          <w:sz w:val="24"/>
          <w:szCs w:val="24"/>
        </w:rPr>
        <w:t> </w:t>
      </w:r>
      <w:r w:rsidR="002F2B51" w:rsidRPr="0068142C">
        <w:rPr>
          <w:rFonts w:ascii="Times New Roman" w:hAnsi="Times New Roman"/>
          <w:sz w:val="24"/>
          <w:szCs w:val="24"/>
        </w:rPr>
        <w:t>Plzni</w:t>
      </w:r>
    </w:p>
    <w:p w:rsidR="002F2B51" w:rsidRDefault="002F2B51" w:rsidP="002F2B51">
      <w:pPr>
        <w:pStyle w:val="Bezmezer"/>
        <w:rPr>
          <w:rFonts w:ascii="Times New Roman" w:hAnsi="Times New Roman"/>
          <w:sz w:val="24"/>
          <w:szCs w:val="24"/>
        </w:rPr>
      </w:pPr>
    </w:p>
    <w:p w:rsidR="002F2B51" w:rsidRDefault="00527544" w:rsidP="002F2B51">
      <w:pPr>
        <w:rPr>
          <w:rFonts w:ascii="Times New Roman" w:hAnsi="Times New Roman"/>
          <w:b/>
          <w:sz w:val="24"/>
          <w:szCs w:val="24"/>
        </w:rPr>
      </w:pPr>
      <w:r w:rsidRPr="00527544">
        <w:rPr>
          <w:rFonts w:ascii="Times New Roman" w:hAnsi="Times New Roman"/>
          <w:b/>
          <w:sz w:val="24"/>
          <w:szCs w:val="24"/>
        </w:rPr>
        <w:t xml:space="preserve">doc. Mgr. </w:t>
      </w:r>
      <w:proofErr w:type="spellStart"/>
      <w:r w:rsidRPr="00527544">
        <w:rPr>
          <w:rFonts w:ascii="Times New Roman" w:hAnsi="Times New Roman"/>
          <w:b/>
          <w:sz w:val="24"/>
          <w:szCs w:val="24"/>
        </w:rPr>
        <w:t>MgA</w:t>
      </w:r>
      <w:proofErr w:type="spellEnd"/>
      <w:r w:rsidRPr="00527544">
        <w:rPr>
          <w:rFonts w:ascii="Times New Roman" w:hAnsi="Times New Roman"/>
          <w:b/>
          <w:sz w:val="24"/>
          <w:szCs w:val="24"/>
        </w:rPr>
        <w:t>. Tomáš Pospěch, Ph.D.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2F2B51">
        <w:rPr>
          <w:rFonts w:ascii="Times New Roman" w:hAnsi="Times New Roman"/>
          <w:b/>
          <w:sz w:val="24"/>
          <w:szCs w:val="24"/>
        </w:rPr>
        <w:t xml:space="preserve"> </w:t>
      </w:r>
      <w:r w:rsidR="002F2B51" w:rsidRPr="0034474F">
        <w:rPr>
          <w:rFonts w:ascii="Times New Roman" w:hAnsi="Times New Roman"/>
          <w:sz w:val="24"/>
          <w:szCs w:val="24"/>
        </w:rPr>
        <w:t>fotograf, historik umění a kurátor, odborný asistent Institutu tvůrčí fotografie FPF Slezské univerzity v</w:t>
      </w:r>
      <w:r w:rsidR="002F2B51">
        <w:rPr>
          <w:rFonts w:ascii="Times New Roman" w:hAnsi="Times New Roman"/>
          <w:sz w:val="24"/>
          <w:szCs w:val="24"/>
        </w:rPr>
        <w:t> </w:t>
      </w:r>
      <w:r w:rsidR="002F2B51" w:rsidRPr="0034474F">
        <w:rPr>
          <w:rFonts w:ascii="Times New Roman" w:hAnsi="Times New Roman"/>
          <w:sz w:val="24"/>
          <w:szCs w:val="24"/>
        </w:rPr>
        <w:t>Opavě</w:t>
      </w:r>
      <w:r w:rsidR="002F2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2F2B51" w:rsidRDefault="00527544" w:rsidP="002F2B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2F2B51" w:rsidRPr="00B13B36">
        <w:rPr>
          <w:rFonts w:ascii="Times New Roman" w:hAnsi="Times New Roman"/>
          <w:b/>
          <w:sz w:val="24"/>
          <w:szCs w:val="24"/>
        </w:rPr>
        <w:t>Martin Vaněk</w:t>
      </w:r>
      <w:r w:rsidR="002F2B51">
        <w:rPr>
          <w:rFonts w:ascii="Times New Roman" w:hAnsi="Times New Roman"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2F2B51">
        <w:rPr>
          <w:rFonts w:ascii="Times New Roman" w:hAnsi="Times New Roman"/>
          <w:sz w:val="24"/>
          <w:szCs w:val="24"/>
        </w:rPr>
        <w:t xml:space="preserve"> historik umění, externí kur</w:t>
      </w:r>
      <w:bookmarkStart w:id="0" w:name="_GoBack"/>
      <w:bookmarkEnd w:id="0"/>
      <w:r w:rsidR="002F2B51">
        <w:rPr>
          <w:rFonts w:ascii="Times New Roman" w:hAnsi="Times New Roman"/>
          <w:sz w:val="24"/>
          <w:szCs w:val="24"/>
        </w:rPr>
        <w:t xml:space="preserve">átor Alšovy jihočeské galerie, 2011 – 2016 seminář dějin umění na FF MUNI                                                                                                                                                </w:t>
      </w:r>
    </w:p>
    <w:p w:rsidR="00404D7F" w:rsidRDefault="00527544" w:rsidP="002F2B51">
      <w:pPr>
        <w:rPr>
          <w:rFonts w:ascii="Times New Roman" w:hAnsi="Times New Roman"/>
          <w:sz w:val="24"/>
          <w:szCs w:val="24"/>
        </w:rPr>
      </w:pPr>
      <w:r w:rsidRPr="00527544">
        <w:rPr>
          <w:rFonts w:ascii="Times New Roman" w:hAnsi="Times New Roman"/>
          <w:b/>
          <w:sz w:val="24"/>
          <w:szCs w:val="24"/>
        </w:rPr>
        <w:t>PhDr.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F2B51" w:rsidRPr="002F2B51">
        <w:rPr>
          <w:rFonts w:ascii="Times New Roman" w:hAnsi="Times New Roman"/>
          <w:b/>
          <w:sz w:val="24"/>
          <w:szCs w:val="24"/>
        </w:rPr>
        <w:t>Hana Larvová</w:t>
      </w:r>
      <w:r w:rsidR="002F2B51">
        <w:rPr>
          <w:rFonts w:ascii="Times New Roman" w:hAnsi="Times New Roman"/>
          <w:b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2F2B51">
        <w:rPr>
          <w:rFonts w:ascii="Times New Roman" w:hAnsi="Times New Roman"/>
          <w:b/>
          <w:sz w:val="24"/>
          <w:szCs w:val="24"/>
        </w:rPr>
        <w:t xml:space="preserve"> </w:t>
      </w:r>
      <w:r w:rsidR="002F2B51" w:rsidRPr="002F2B51">
        <w:rPr>
          <w:rFonts w:ascii="Times New Roman" w:hAnsi="Times New Roman"/>
          <w:sz w:val="24"/>
          <w:szCs w:val="24"/>
        </w:rPr>
        <w:t xml:space="preserve">historička umění a kurátorka, hlavní kurátorka Galerie hlavního města Prahy </w:t>
      </w:r>
    </w:p>
    <w:p w:rsidR="000B61D4" w:rsidRDefault="00527544" w:rsidP="002F2B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PhDr. </w:t>
      </w:r>
      <w:r w:rsidR="00404D7F" w:rsidRPr="00404D7F">
        <w:rPr>
          <w:rFonts w:ascii="Times New Roman" w:hAnsi="Times New Roman"/>
          <w:b/>
          <w:sz w:val="24"/>
          <w:szCs w:val="24"/>
        </w:rPr>
        <w:t>Marcela Stránská</w:t>
      </w:r>
      <w:r w:rsidR="000B61D4">
        <w:rPr>
          <w:rFonts w:ascii="Times New Roman" w:hAnsi="Times New Roman"/>
          <w:b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0B61D4">
        <w:rPr>
          <w:rFonts w:ascii="Times New Roman" w:hAnsi="Times New Roman"/>
          <w:sz w:val="24"/>
          <w:szCs w:val="24"/>
        </w:rPr>
        <w:t xml:space="preserve"> </w:t>
      </w:r>
      <w:r w:rsidR="00404D7F">
        <w:rPr>
          <w:rFonts w:ascii="Times New Roman" w:hAnsi="Times New Roman"/>
          <w:sz w:val="24"/>
          <w:szCs w:val="24"/>
        </w:rPr>
        <w:t>historička umění, kurátorka, členka Rady galerií ČR</w:t>
      </w:r>
      <w:r w:rsidR="002F2B51" w:rsidRPr="002F2B51">
        <w:rPr>
          <w:rFonts w:ascii="Times New Roman" w:hAnsi="Times New Roman"/>
          <w:sz w:val="24"/>
          <w:szCs w:val="24"/>
        </w:rPr>
        <w:t xml:space="preserve">    </w:t>
      </w:r>
    </w:p>
    <w:p w:rsidR="000B61D4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  <w:r w:rsidRPr="00B314F8">
        <w:rPr>
          <w:rFonts w:ascii="Times New Roman" w:hAnsi="Times New Roman"/>
          <w:b/>
          <w:sz w:val="24"/>
          <w:szCs w:val="24"/>
        </w:rPr>
        <w:t>Mgr. Barbora Kundračíková, PhD.</w:t>
      </w:r>
      <w:r w:rsidRPr="00B314F8">
        <w:rPr>
          <w:rFonts w:ascii="Times New Roman" w:hAnsi="Times New Roman"/>
          <w:sz w:val="24"/>
          <w:szCs w:val="24"/>
        </w:rPr>
        <w:t xml:space="preserve"> – historička umění, kurátorka, vedoucí oddělení Muzeum moderního umění – Středoevropské </w:t>
      </w:r>
      <w:proofErr w:type="spellStart"/>
      <w:r w:rsidRPr="00B314F8">
        <w:rPr>
          <w:rFonts w:ascii="Times New Roman" w:hAnsi="Times New Roman"/>
          <w:sz w:val="24"/>
          <w:szCs w:val="24"/>
        </w:rPr>
        <w:t>forum</w:t>
      </w:r>
      <w:proofErr w:type="spellEnd"/>
      <w:r w:rsidRPr="00B314F8">
        <w:rPr>
          <w:rFonts w:ascii="Times New Roman" w:hAnsi="Times New Roman"/>
          <w:sz w:val="24"/>
          <w:szCs w:val="24"/>
        </w:rPr>
        <w:t xml:space="preserve"> Olomouc</w:t>
      </w:r>
    </w:p>
    <w:p w:rsidR="000B61D4" w:rsidRPr="00B314F8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</w:p>
    <w:p w:rsidR="000B61D4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  <w:r w:rsidRPr="00B314F8">
        <w:rPr>
          <w:rFonts w:ascii="Times New Roman" w:hAnsi="Times New Roman"/>
          <w:b/>
          <w:sz w:val="24"/>
          <w:szCs w:val="24"/>
        </w:rPr>
        <w:t>Mgr. Klára Peloušková</w:t>
      </w:r>
      <w:r w:rsidRPr="00B314F8">
        <w:rPr>
          <w:rFonts w:ascii="Times New Roman" w:hAnsi="Times New Roman"/>
          <w:sz w:val="24"/>
          <w:szCs w:val="24"/>
        </w:rPr>
        <w:t xml:space="preserve"> – teoretička designu, působí na Vysoké škole uměleckoprůmyslové v</w:t>
      </w:r>
      <w:r>
        <w:rPr>
          <w:rFonts w:ascii="Times New Roman" w:hAnsi="Times New Roman"/>
          <w:sz w:val="24"/>
          <w:szCs w:val="24"/>
        </w:rPr>
        <w:t> </w:t>
      </w:r>
      <w:r w:rsidRPr="00B314F8">
        <w:rPr>
          <w:rFonts w:ascii="Times New Roman" w:hAnsi="Times New Roman"/>
          <w:sz w:val="24"/>
          <w:szCs w:val="24"/>
        </w:rPr>
        <w:t>Praze</w:t>
      </w:r>
    </w:p>
    <w:p w:rsidR="000B61D4" w:rsidRPr="00B314F8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</w:p>
    <w:p w:rsidR="000B61D4" w:rsidRPr="00B314F8" w:rsidRDefault="000B61D4" w:rsidP="000B61D4">
      <w:pPr>
        <w:pStyle w:val="Bezmezer"/>
        <w:rPr>
          <w:rFonts w:ascii="Times New Roman" w:hAnsi="Times New Roman"/>
          <w:sz w:val="24"/>
          <w:szCs w:val="24"/>
        </w:rPr>
      </w:pPr>
      <w:r w:rsidRPr="00B314F8">
        <w:rPr>
          <w:rFonts w:ascii="Times New Roman" w:hAnsi="Times New Roman"/>
          <w:b/>
          <w:sz w:val="24"/>
          <w:szCs w:val="24"/>
        </w:rPr>
        <w:t>PhDr. Vít Havránek, Ph.D</w:t>
      </w:r>
      <w:r w:rsidRPr="00B314F8">
        <w:rPr>
          <w:rFonts w:ascii="Times New Roman" w:hAnsi="Times New Roman"/>
          <w:sz w:val="24"/>
          <w:szCs w:val="24"/>
        </w:rPr>
        <w:t>. – teoretik umění, organizátor a kurátor, prorektor Akademie výtvarných umění v Praze</w:t>
      </w:r>
    </w:p>
    <w:p w:rsidR="002F2B51" w:rsidRPr="002F2B51" w:rsidRDefault="002F2B51" w:rsidP="002F2B51">
      <w:pPr>
        <w:rPr>
          <w:rFonts w:ascii="Times New Roman" w:hAnsi="Times New Roman"/>
          <w:sz w:val="24"/>
          <w:szCs w:val="24"/>
        </w:rPr>
      </w:pPr>
      <w:r w:rsidRPr="002F2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493A77" w:rsidRDefault="00493A77"/>
    <w:sectPr w:rsidR="0049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51"/>
    <w:rsid w:val="000B61D4"/>
    <w:rsid w:val="002F2B51"/>
    <w:rsid w:val="00404D7F"/>
    <w:rsid w:val="00493A77"/>
    <w:rsid w:val="00524340"/>
    <w:rsid w:val="00527544"/>
    <w:rsid w:val="00C154E2"/>
    <w:rsid w:val="00D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2715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Administrator</cp:lastModifiedBy>
  <cp:revision>2</cp:revision>
  <dcterms:created xsi:type="dcterms:W3CDTF">2020-02-25T13:07:00Z</dcterms:created>
  <dcterms:modified xsi:type="dcterms:W3CDTF">2020-02-25T13:07:00Z</dcterms:modified>
</cp:coreProperties>
</file>