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E2" w:rsidRDefault="00C154E2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603963">
        <w:rPr>
          <w:rFonts w:ascii="Verdana" w:hAnsi="Verdana"/>
          <w:b/>
        </w:rPr>
        <w:t>ROFESIONÁLNÍ VÝTVARNÉ UMĚNÍ 202</w:t>
      </w:r>
      <w:r w:rsidR="007D3D7C">
        <w:rPr>
          <w:rFonts w:ascii="Verdana" w:hAnsi="Verdana"/>
          <w:b/>
        </w:rPr>
        <w:t>3</w:t>
      </w:r>
    </w:p>
    <w:p w:rsidR="00C154E2" w:rsidRDefault="00404D7F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4-6</w:t>
      </w:r>
      <w:r w:rsidR="00C154E2">
        <w:rPr>
          <w:rFonts w:ascii="Verdana" w:hAnsi="Verdana"/>
          <w:b/>
        </w:rPr>
        <w:t xml:space="preserve"> </w:t>
      </w:r>
    </w:p>
    <w:p w:rsidR="002F2B51" w:rsidRDefault="000B61D4" w:rsidP="00C63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7D3D7C" w:rsidRDefault="007D3D7C" w:rsidP="007D3D7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Jan Bouče</w:t>
      </w:r>
      <w:bookmarkStart w:id="0" w:name="_GoBack"/>
      <w:bookmarkEnd w:id="0"/>
      <w:r w:rsidRPr="007D3D7C">
        <w:rPr>
          <w:rFonts w:ascii="Times New Roman" w:hAnsi="Times New Roman"/>
          <w:b/>
          <w:sz w:val="24"/>
          <w:szCs w:val="24"/>
        </w:rPr>
        <w:t>k</w:t>
      </w:r>
      <w:r w:rsidRPr="007D3D7C">
        <w:rPr>
          <w:rFonts w:ascii="Times New Roman" w:hAnsi="Times New Roman"/>
          <w:sz w:val="24"/>
          <w:szCs w:val="24"/>
        </w:rPr>
        <w:t xml:space="preserve"> – historik a historik umění, Památník národního písemnictví – kurátor Oddělení uměleckých sbírek</w:t>
      </w:r>
    </w:p>
    <w:p w:rsidR="007D3D7C" w:rsidRPr="007D3D7C" w:rsidRDefault="007D3D7C" w:rsidP="007D3D7C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Anna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Hejmová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historička umění, Institut umění – Divadelní ústav</w:t>
      </w:r>
    </w:p>
    <w:p w:rsidR="00C6311E" w:rsidRPr="007D3D7C" w:rsidRDefault="002F2B51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Vendula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Hnídková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historička umění (specializace: architektura a design 19. – 21. stol.), Ústav dějin umění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6311E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Kateřina Hrušková – </w:t>
      </w:r>
      <w:r w:rsidRPr="007D3D7C">
        <w:rPr>
          <w:rFonts w:ascii="Times New Roman" w:hAnsi="Times New Roman"/>
          <w:sz w:val="24"/>
          <w:szCs w:val="24"/>
        </w:rPr>
        <w:t>kurátorka (Muzeum skla a bižuterie v Jablonci nad Nisou), externí pedagog na Technické univerzitě v</w:t>
      </w:r>
      <w:r w:rsidR="007D3D7C">
        <w:rPr>
          <w:rFonts w:ascii="Times New Roman" w:hAnsi="Times New Roman"/>
          <w:sz w:val="24"/>
          <w:szCs w:val="24"/>
        </w:rPr>
        <w:t> </w:t>
      </w:r>
      <w:r w:rsidRPr="007D3D7C">
        <w:rPr>
          <w:rFonts w:ascii="Times New Roman" w:hAnsi="Times New Roman"/>
          <w:sz w:val="24"/>
          <w:szCs w:val="24"/>
        </w:rPr>
        <w:t>Liberci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Klička</w:t>
      </w:r>
      <w:r w:rsidRPr="007D3D7C">
        <w:rPr>
          <w:rFonts w:ascii="Times New Roman" w:hAnsi="Times New Roman"/>
          <w:sz w:val="24"/>
          <w:szCs w:val="24"/>
        </w:rPr>
        <w:t xml:space="preserve"> – výtvarný publicista a historik umění, současný šéfredaktor měsíčníku o výtvarném umění ART ANTIQUES</w:t>
      </w: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Knoflíček</w:t>
      </w:r>
      <w:r w:rsidRPr="007D3D7C">
        <w:rPr>
          <w:rFonts w:ascii="Times New Roman" w:hAnsi="Times New Roman"/>
          <w:sz w:val="24"/>
          <w:szCs w:val="24"/>
        </w:rPr>
        <w:t xml:space="preserve"> – teoretik a historik umění, pedagog, přednášející od roku 2004 dějiny umění na Fakultě umění Ostravské univerzity</w:t>
      </w: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Pavel Korbička</w:t>
      </w:r>
      <w:r w:rsidRPr="007D3D7C">
        <w:rPr>
          <w:rFonts w:ascii="Times New Roman" w:hAnsi="Times New Roman"/>
          <w:sz w:val="24"/>
          <w:szCs w:val="24"/>
        </w:rPr>
        <w:t xml:space="preserve"> – vizuální umělec, pedagog na Fakultě výtvarných umění VUT v Brně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spacing w:after="0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Klára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Peloušková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teoretička designu, působí na Vysoké škole uměleckoprůmyslové v Praze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Ilona Rozehnalová</w:t>
      </w:r>
      <w:r w:rsidRPr="007D3D7C">
        <w:rPr>
          <w:rFonts w:ascii="Times New Roman" w:hAnsi="Times New Roman"/>
          <w:sz w:val="24"/>
          <w:szCs w:val="24"/>
        </w:rPr>
        <w:t xml:space="preserve"> – antikvářka, editorka, projektová manažerka a aktivistka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</w:rPr>
      </w:pPr>
    </w:p>
    <w:p w:rsidR="00C6311E" w:rsidRDefault="00C6311E" w:rsidP="00603963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F2B51" w:rsidRPr="002F2B51" w:rsidRDefault="002F2B51" w:rsidP="002F2B51">
      <w:pPr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3A77" w:rsidRDefault="00493A77"/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B61D4"/>
    <w:rsid w:val="002F2B51"/>
    <w:rsid w:val="00404D7F"/>
    <w:rsid w:val="00493A77"/>
    <w:rsid w:val="00524340"/>
    <w:rsid w:val="00527544"/>
    <w:rsid w:val="00603963"/>
    <w:rsid w:val="007D3D7C"/>
    <w:rsid w:val="00C154E2"/>
    <w:rsid w:val="00C6311E"/>
    <w:rsid w:val="00D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A19F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71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Křížková Petra</cp:lastModifiedBy>
  <cp:revision>2</cp:revision>
  <dcterms:created xsi:type="dcterms:W3CDTF">2023-02-28T16:32:00Z</dcterms:created>
  <dcterms:modified xsi:type="dcterms:W3CDTF">2023-02-28T16:32:00Z</dcterms:modified>
</cp:coreProperties>
</file>