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F14" w:rsidRPr="002166D8" w:rsidRDefault="00EC3F14" w:rsidP="00462952">
      <w:pPr>
        <w:spacing w:after="0"/>
        <w:jc w:val="both"/>
        <w:rPr>
          <w:rFonts w:cstheme="minorHAnsi"/>
          <w:b/>
          <w:sz w:val="24"/>
          <w:szCs w:val="24"/>
        </w:rPr>
      </w:pPr>
      <w:r w:rsidRPr="002166D8">
        <w:rPr>
          <w:rFonts w:cstheme="minorHAnsi"/>
          <w:b/>
          <w:sz w:val="24"/>
          <w:szCs w:val="24"/>
        </w:rPr>
        <w:t>Výzva k podávání žádostí o poskytnutí dotace na podporu významných kulturních aktivit s</w:t>
      </w:r>
      <w:r w:rsidR="002166D8">
        <w:rPr>
          <w:rFonts w:cstheme="minorHAnsi"/>
          <w:b/>
          <w:sz w:val="24"/>
          <w:szCs w:val="24"/>
        </w:rPr>
        <w:t> </w:t>
      </w:r>
      <w:r w:rsidRPr="002166D8">
        <w:rPr>
          <w:rFonts w:cstheme="minorHAnsi"/>
          <w:b/>
          <w:sz w:val="24"/>
          <w:szCs w:val="24"/>
        </w:rPr>
        <w:t>náboženskou tematikou pro církve a náboženské společnosti a pro spolky v roce 202</w:t>
      </w:r>
      <w:r w:rsidR="002166D8" w:rsidRPr="002166D8">
        <w:rPr>
          <w:rFonts w:cstheme="minorHAnsi"/>
          <w:b/>
          <w:sz w:val="24"/>
          <w:szCs w:val="24"/>
        </w:rPr>
        <w:t>5</w:t>
      </w:r>
    </w:p>
    <w:p w:rsidR="00462952" w:rsidRPr="002166D8" w:rsidRDefault="00462952" w:rsidP="00462952">
      <w:pPr>
        <w:spacing w:after="0"/>
        <w:jc w:val="both"/>
        <w:rPr>
          <w:rFonts w:cstheme="minorHAnsi"/>
          <w:b/>
          <w:sz w:val="24"/>
          <w:szCs w:val="24"/>
        </w:rPr>
      </w:pPr>
    </w:p>
    <w:p w:rsidR="00EC3F14" w:rsidRPr="002166D8" w:rsidRDefault="00EC3F14" w:rsidP="00462952">
      <w:pPr>
        <w:spacing w:after="0"/>
        <w:rPr>
          <w:rFonts w:cstheme="minorHAnsi"/>
          <w:sz w:val="24"/>
          <w:szCs w:val="24"/>
        </w:rPr>
      </w:pPr>
      <w:r w:rsidRPr="002166D8">
        <w:rPr>
          <w:rFonts w:cstheme="minorHAnsi"/>
          <w:sz w:val="24"/>
          <w:szCs w:val="24"/>
        </w:rPr>
        <w:t xml:space="preserve">Samostatné oddělení církví a náboženských společností Ministerstva kultury vyhlašuje:  </w:t>
      </w:r>
    </w:p>
    <w:p w:rsidR="00462952" w:rsidRPr="002166D8" w:rsidRDefault="00462952" w:rsidP="00462952">
      <w:pPr>
        <w:spacing w:after="0"/>
        <w:rPr>
          <w:rFonts w:cstheme="minorHAnsi"/>
          <w:sz w:val="24"/>
          <w:szCs w:val="24"/>
        </w:rPr>
      </w:pPr>
    </w:p>
    <w:p w:rsidR="00EC3F14" w:rsidRPr="002166D8" w:rsidRDefault="00EC3F14" w:rsidP="00EC3F14">
      <w:pPr>
        <w:spacing w:after="0"/>
        <w:jc w:val="both"/>
        <w:rPr>
          <w:rFonts w:cstheme="minorHAnsi"/>
          <w:sz w:val="24"/>
          <w:szCs w:val="24"/>
        </w:rPr>
      </w:pPr>
      <w:r w:rsidRPr="002166D8">
        <w:rPr>
          <w:rFonts w:cstheme="minorHAnsi"/>
          <w:sz w:val="24"/>
          <w:szCs w:val="24"/>
        </w:rPr>
        <w:t xml:space="preserve"> "</w:t>
      </w:r>
      <w:r w:rsidRPr="002166D8">
        <w:rPr>
          <w:rFonts w:cstheme="minorHAnsi"/>
          <w:b/>
          <w:sz w:val="24"/>
          <w:szCs w:val="24"/>
        </w:rPr>
        <w:t xml:space="preserve">Výzvu </w:t>
      </w:r>
      <w:r w:rsidR="002166D8" w:rsidRPr="002166D8">
        <w:rPr>
          <w:rFonts w:cstheme="minorHAnsi"/>
          <w:b/>
          <w:sz w:val="24"/>
          <w:szCs w:val="24"/>
        </w:rPr>
        <w:t>č. 2431: P</w:t>
      </w:r>
      <w:r w:rsidRPr="002166D8">
        <w:rPr>
          <w:rFonts w:cstheme="minorHAnsi"/>
          <w:b/>
          <w:sz w:val="24"/>
          <w:szCs w:val="24"/>
        </w:rPr>
        <w:t>odpor</w:t>
      </w:r>
      <w:r w:rsidR="002166D8" w:rsidRPr="002166D8">
        <w:rPr>
          <w:rFonts w:cstheme="minorHAnsi"/>
          <w:b/>
          <w:sz w:val="24"/>
          <w:szCs w:val="24"/>
        </w:rPr>
        <w:t>a</w:t>
      </w:r>
      <w:r w:rsidRPr="002166D8">
        <w:rPr>
          <w:rFonts w:cstheme="minorHAnsi"/>
          <w:b/>
          <w:sz w:val="24"/>
          <w:szCs w:val="24"/>
        </w:rPr>
        <w:t xml:space="preserve"> významných kulturních aktivit s</w:t>
      </w:r>
      <w:r w:rsidR="00462952" w:rsidRPr="002166D8">
        <w:rPr>
          <w:rFonts w:cstheme="minorHAnsi"/>
          <w:b/>
          <w:sz w:val="24"/>
          <w:szCs w:val="24"/>
        </w:rPr>
        <w:t> </w:t>
      </w:r>
      <w:r w:rsidRPr="002166D8">
        <w:rPr>
          <w:rFonts w:cstheme="minorHAnsi"/>
          <w:b/>
          <w:sz w:val="24"/>
          <w:szCs w:val="24"/>
        </w:rPr>
        <w:t>náboženskou tematikou pro</w:t>
      </w:r>
      <w:r w:rsidR="002166D8" w:rsidRPr="002166D8">
        <w:rPr>
          <w:rFonts w:cstheme="minorHAnsi"/>
          <w:b/>
          <w:sz w:val="24"/>
          <w:szCs w:val="24"/>
        </w:rPr>
        <w:t> </w:t>
      </w:r>
      <w:r w:rsidRPr="002166D8">
        <w:rPr>
          <w:rFonts w:cstheme="minorHAnsi"/>
          <w:b/>
          <w:sz w:val="24"/>
          <w:szCs w:val="24"/>
        </w:rPr>
        <w:t>církve a náboženské společnosti a pro spolky</w:t>
      </w:r>
      <w:r w:rsidR="002166D8" w:rsidRPr="002166D8">
        <w:rPr>
          <w:rFonts w:cstheme="minorHAnsi"/>
          <w:b/>
          <w:sz w:val="24"/>
          <w:szCs w:val="24"/>
        </w:rPr>
        <w:t xml:space="preserve"> v roce 2025</w:t>
      </w:r>
      <w:r w:rsidRPr="002166D8">
        <w:rPr>
          <w:rFonts w:cstheme="minorHAnsi"/>
          <w:sz w:val="24"/>
          <w:szCs w:val="24"/>
        </w:rPr>
        <w:t>" (</w:t>
      </w:r>
      <w:hyperlink r:id="rId4" w:history="1">
        <w:r w:rsidRPr="00D533EC">
          <w:rPr>
            <w:rStyle w:val="Hypertextovodkaz"/>
            <w:rFonts w:cstheme="minorHAnsi"/>
            <w:i/>
            <w:sz w:val="24"/>
            <w:szCs w:val="24"/>
          </w:rPr>
          <w:t>zde vložit soubor s názvem „</w:t>
        </w:r>
        <w:proofErr w:type="spellStart"/>
        <w:r w:rsidR="002166D8" w:rsidRPr="00D533EC">
          <w:rPr>
            <w:rStyle w:val="Hypertextovodkaz"/>
            <w:rFonts w:cstheme="minorHAnsi"/>
            <w:i/>
            <w:sz w:val="24"/>
            <w:szCs w:val="24"/>
          </w:rPr>
          <w:t>SOCNS_výzva</w:t>
        </w:r>
        <w:proofErr w:type="spellEnd"/>
        <w:r w:rsidR="002166D8" w:rsidRPr="00D533EC">
          <w:rPr>
            <w:rStyle w:val="Hypertextovodkaz"/>
            <w:rFonts w:cstheme="minorHAnsi"/>
            <w:i/>
            <w:sz w:val="24"/>
            <w:szCs w:val="24"/>
          </w:rPr>
          <w:t xml:space="preserve"> k podávání žádostí_DPMK</w:t>
        </w:r>
        <w:r w:rsidRPr="00D533EC">
          <w:rPr>
            <w:rStyle w:val="Hypertextovodkaz"/>
            <w:rFonts w:cstheme="minorHAnsi"/>
            <w:i/>
            <w:sz w:val="24"/>
            <w:szCs w:val="24"/>
          </w:rPr>
          <w:t>_202</w:t>
        </w:r>
        <w:r w:rsidR="002166D8" w:rsidRPr="00D533EC">
          <w:rPr>
            <w:rStyle w:val="Hypertextovodkaz"/>
            <w:rFonts w:cstheme="minorHAnsi"/>
            <w:i/>
            <w:sz w:val="24"/>
            <w:szCs w:val="24"/>
          </w:rPr>
          <w:t>5</w:t>
        </w:r>
        <w:r w:rsidRPr="00D533EC">
          <w:rPr>
            <w:rStyle w:val="Hypertextovodkaz"/>
            <w:rFonts w:cstheme="minorHAnsi"/>
            <w:i/>
            <w:sz w:val="24"/>
            <w:szCs w:val="24"/>
          </w:rPr>
          <w:t>“</w:t>
        </w:r>
        <w:r w:rsidRPr="00D533EC">
          <w:rPr>
            <w:rStyle w:val="Hypertextovodkaz"/>
            <w:rFonts w:cstheme="minorHAnsi"/>
            <w:sz w:val="24"/>
            <w:szCs w:val="24"/>
          </w:rPr>
          <w:t>)</w:t>
        </w:r>
      </w:hyperlink>
    </w:p>
    <w:p w:rsidR="001D6636" w:rsidRDefault="001D6636" w:rsidP="00FC307E">
      <w:pPr>
        <w:spacing w:after="0" w:line="360" w:lineRule="auto"/>
        <w:jc w:val="both"/>
        <w:rPr>
          <w:rFonts w:cstheme="minorHAnsi"/>
          <w:sz w:val="24"/>
          <w:szCs w:val="24"/>
        </w:rPr>
      </w:pPr>
    </w:p>
    <w:p w:rsidR="00DA7406" w:rsidRPr="00DA7406" w:rsidRDefault="00DA7406" w:rsidP="00DA7406">
      <w:pPr>
        <w:spacing w:after="0" w:line="240" w:lineRule="auto"/>
        <w:jc w:val="both"/>
        <w:rPr>
          <w:rFonts w:cstheme="minorHAnsi"/>
          <w:sz w:val="24"/>
          <w:szCs w:val="24"/>
        </w:rPr>
      </w:pPr>
      <w:r w:rsidRPr="00DA7406">
        <w:rPr>
          <w:rFonts w:cstheme="minorHAnsi"/>
          <w:sz w:val="24"/>
          <w:szCs w:val="24"/>
        </w:rPr>
        <w:t xml:space="preserve">Výzva je vyhlašována v souladu s "Hlavními oblastmi státní dotační politiky vůči nestátním neziskovým organizacím", které vydává Rada vlády pro nestátní neziskové organizace. Neinvestiční dotace (dále jen "dotace") jsou poskytovány na základě usnesení vlády České republiky č. 591 ze dne 1. června 2020 o Zásadách vlády pro poskytování dotací ze státního rozpočtu České republiky nestátním neziskovým organizacím ústředními orgány státní správy a na základě interních předpisů Ministerstva kultury, tj. </w:t>
      </w:r>
      <w:r w:rsidRPr="00DA7406">
        <w:rPr>
          <w:rFonts w:cstheme="minorHAnsi"/>
          <w:b/>
          <w:sz w:val="24"/>
          <w:szCs w:val="24"/>
        </w:rPr>
        <w:t>příkazu ministra kultury č. 8/2019</w:t>
      </w:r>
      <w:r w:rsidRPr="00DA7406">
        <w:rPr>
          <w:rFonts w:cstheme="minorHAnsi"/>
          <w:sz w:val="24"/>
          <w:szCs w:val="24"/>
        </w:rPr>
        <w:t xml:space="preserve">, ve znění </w:t>
      </w:r>
      <w:r w:rsidRPr="00DA7406">
        <w:rPr>
          <w:rFonts w:cstheme="minorHAnsi"/>
          <w:b/>
          <w:sz w:val="24"/>
          <w:szCs w:val="24"/>
        </w:rPr>
        <w:t>příkazu ministra kultury č. 6/2021</w:t>
      </w:r>
      <w:r w:rsidRPr="00DA7406">
        <w:rPr>
          <w:rFonts w:cstheme="minorHAnsi"/>
          <w:sz w:val="24"/>
          <w:szCs w:val="24"/>
        </w:rPr>
        <w:t xml:space="preserve"> </w:t>
      </w:r>
      <w:r w:rsidR="00615F44">
        <w:rPr>
          <w:rFonts w:cstheme="minorHAnsi"/>
          <w:sz w:val="24"/>
          <w:szCs w:val="24"/>
        </w:rPr>
        <w:t xml:space="preserve">a </w:t>
      </w:r>
      <w:r w:rsidR="00615F44" w:rsidRPr="00615F44">
        <w:rPr>
          <w:rFonts w:cstheme="minorHAnsi"/>
          <w:b/>
          <w:sz w:val="24"/>
          <w:szCs w:val="24"/>
        </w:rPr>
        <w:t>příkazu ministra kultury č. 21/2021</w:t>
      </w:r>
      <w:r w:rsidR="00615F44">
        <w:rPr>
          <w:rFonts w:cstheme="minorHAnsi"/>
          <w:sz w:val="24"/>
          <w:szCs w:val="24"/>
        </w:rPr>
        <w:t xml:space="preserve"> </w:t>
      </w:r>
      <w:hyperlink r:id="rId5" w:history="1">
        <w:r w:rsidRPr="00063638">
          <w:rPr>
            <w:rStyle w:val="Hypertextovodkaz"/>
            <w:rFonts w:cstheme="minorHAnsi"/>
            <w:sz w:val="24"/>
            <w:szCs w:val="24"/>
          </w:rPr>
          <w:t>(</w:t>
        </w:r>
        <w:r w:rsidRPr="00063638">
          <w:rPr>
            <w:rStyle w:val="Hypertextovodkaz"/>
            <w:rFonts w:cstheme="minorHAnsi"/>
            <w:i/>
            <w:sz w:val="24"/>
            <w:szCs w:val="24"/>
          </w:rPr>
          <w:t>zde vložit soubor s názvem “</w:t>
        </w:r>
        <w:r w:rsidR="00615F44" w:rsidRPr="00063638">
          <w:rPr>
            <w:rStyle w:val="Hypertextovodkaz"/>
            <w:rFonts w:cstheme="minorHAnsi"/>
            <w:i/>
            <w:sz w:val="24"/>
            <w:szCs w:val="24"/>
          </w:rPr>
          <w:t xml:space="preserve"> </w:t>
        </w:r>
        <w:r w:rsidR="00063638" w:rsidRPr="00063638">
          <w:rPr>
            <w:rStyle w:val="Hypertextovodkaz"/>
            <w:rFonts w:cstheme="minorHAnsi"/>
            <w:i/>
            <w:sz w:val="24"/>
            <w:szCs w:val="24"/>
          </w:rPr>
          <w:t>PM_</w:t>
        </w:r>
        <w:r w:rsidR="00063638" w:rsidRPr="00063638">
          <w:rPr>
            <w:rStyle w:val="Hypertextovodkaz"/>
            <w:rFonts w:cstheme="minorHAnsi"/>
            <w:i/>
            <w:sz w:val="24"/>
            <w:szCs w:val="24"/>
          </w:rPr>
          <w:t>8</w:t>
        </w:r>
        <w:r w:rsidR="00063638" w:rsidRPr="00063638">
          <w:rPr>
            <w:rStyle w:val="Hypertextovodkaz"/>
            <w:rFonts w:cstheme="minorHAnsi"/>
            <w:i/>
            <w:sz w:val="24"/>
            <w:szCs w:val="24"/>
          </w:rPr>
          <w:t xml:space="preserve">_2019 ve znění </w:t>
        </w:r>
        <w:r w:rsidRPr="00063638">
          <w:rPr>
            <w:rStyle w:val="Hypertextovodkaz"/>
            <w:rFonts w:cstheme="minorHAnsi"/>
            <w:i/>
            <w:sz w:val="24"/>
            <w:szCs w:val="24"/>
          </w:rPr>
          <w:t>PM_</w:t>
        </w:r>
        <w:r w:rsidR="00063638" w:rsidRPr="00063638">
          <w:rPr>
            <w:rStyle w:val="Hypertextovodkaz"/>
            <w:rFonts w:cstheme="minorHAnsi"/>
            <w:i/>
            <w:sz w:val="24"/>
            <w:szCs w:val="24"/>
          </w:rPr>
          <w:t>21</w:t>
        </w:r>
        <w:r w:rsidRPr="00063638">
          <w:rPr>
            <w:rStyle w:val="Hypertextovodkaz"/>
            <w:rFonts w:cstheme="minorHAnsi"/>
            <w:i/>
            <w:sz w:val="24"/>
            <w:szCs w:val="24"/>
          </w:rPr>
          <w:t>_2021</w:t>
        </w:r>
      </w:hyperlink>
      <w:hyperlink r:id="rId6" w:history="1">
        <w:r w:rsidRPr="00D80565">
          <w:rPr>
            <w:rStyle w:val="Hypertextovodkaz"/>
            <w:rFonts w:cstheme="minorHAnsi"/>
            <w:sz w:val="24"/>
            <w:szCs w:val="24"/>
          </w:rPr>
          <w:t>”).</w:t>
        </w:r>
      </w:hyperlink>
      <w:r w:rsidRPr="00DA7406">
        <w:rPr>
          <w:rFonts w:cstheme="minorHAnsi"/>
          <w:sz w:val="24"/>
          <w:szCs w:val="24"/>
        </w:rPr>
        <w:t xml:space="preserve"> </w:t>
      </w:r>
    </w:p>
    <w:p w:rsidR="00DA7406" w:rsidRDefault="00DA7406" w:rsidP="00DA7406">
      <w:pPr>
        <w:spacing w:after="0"/>
        <w:jc w:val="both"/>
        <w:rPr>
          <w:rFonts w:cstheme="minorHAnsi"/>
          <w:sz w:val="24"/>
          <w:szCs w:val="24"/>
        </w:rPr>
      </w:pPr>
      <w:bookmarkStart w:id="0" w:name="_GoBack"/>
      <w:bookmarkEnd w:id="0"/>
    </w:p>
    <w:p w:rsidR="00DA7406" w:rsidRPr="002166D8" w:rsidRDefault="00DA7406" w:rsidP="00DA7406">
      <w:pPr>
        <w:spacing w:after="0"/>
        <w:jc w:val="both"/>
        <w:rPr>
          <w:rFonts w:cstheme="minorHAnsi"/>
          <w:sz w:val="24"/>
          <w:szCs w:val="24"/>
        </w:rPr>
      </w:pPr>
      <w:r w:rsidRPr="002166D8">
        <w:rPr>
          <w:rFonts w:cstheme="minorHAnsi"/>
          <w:sz w:val="24"/>
          <w:szCs w:val="24"/>
        </w:rPr>
        <w:t xml:space="preserve">Výzva je vyhlašována na následující kalendářní rok a její uzávěrka je stanovena tak, aby lhůta pro podávání žádostí nebyla kratší než 30 dnů. </w:t>
      </w:r>
      <w:r w:rsidRPr="002166D8">
        <w:rPr>
          <w:rFonts w:cstheme="minorHAnsi"/>
          <w:b/>
          <w:sz w:val="24"/>
          <w:szCs w:val="24"/>
        </w:rPr>
        <w:t>Pro rok 202</w:t>
      </w:r>
      <w:r>
        <w:rPr>
          <w:rFonts w:cstheme="minorHAnsi"/>
          <w:b/>
          <w:sz w:val="24"/>
          <w:szCs w:val="24"/>
        </w:rPr>
        <w:t>5</w:t>
      </w:r>
      <w:r w:rsidRPr="002166D8">
        <w:rPr>
          <w:rFonts w:cstheme="minorHAnsi"/>
          <w:b/>
          <w:sz w:val="24"/>
          <w:szCs w:val="24"/>
        </w:rPr>
        <w:t xml:space="preserve"> je stanoven termín pro podávání žádostí do 16. října 202</w:t>
      </w:r>
      <w:r>
        <w:rPr>
          <w:rFonts w:cstheme="minorHAnsi"/>
          <w:b/>
          <w:sz w:val="24"/>
          <w:szCs w:val="24"/>
        </w:rPr>
        <w:t>4</w:t>
      </w:r>
      <w:r w:rsidRPr="002166D8">
        <w:rPr>
          <w:rFonts w:cstheme="minorHAnsi"/>
          <w:b/>
          <w:sz w:val="24"/>
          <w:szCs w:val="24"/>
        </w:rPr>
        <w:t xml:space="preserve"> </w:t>
      </w:r>
      <w:r>
        <w:rPr>
          <w:rFonts w:cstheme="minorHAnsi"/>
          <w:b/>
          <w:sz w:val="24"/>
          <w:szCs w:val="24"/>
        </w:rPr>
        <w:t>15:00 hod.</w:t>
      </w:r>
      <w:r w:rsidRPr="002166D8">
        <w:rPr>
          <w:rFonts w:cstheme="minorHAnsi"/>
          <w:sz w:val="24"/>
          <w:szCs w:val="24"/>
        </w:rPr>
        <w:t xml:space="preserve"> Žadatelé o dotaci musí splnit všechny stanovené podmínky, aby mohly být jejich žádosti zařazeny do výběrového řízení. </w:t>
      </w:r>
    </w:p>
    <w:p w:rsidR="00DA7406" w:rsidRDefault="00DA7406" w:rsidP="00FC307E">
      <w:pPr>
        <w:spacing w:after="0" w:line="360" w:lineRule="auto"/>
        <w:jc w:val="both"/>
        <w:rPr>
          <w:rFonts w:cstheme="minorHAnsi"/>
          <w:sz w:val="24"/>
          <w:szCs w:val="24"/>
        </w:rPr>
      </w:pPr>
    </w:p>
    <w:p w:rsidR="001D6636" w:rsidRDefault="001D6636" w:rsidP="00EC3F14">
      <w:pPr>
        <w:spacing w:after="0"/>
        <w:jc w:val="both"/>
        <w:rPr>
          <w:rFonts w:cstheme="minorHAnsi"/>
          <w:b/>
          <w:sz w:val="24"/>
          <w:szCs w:val="24"/>
        </w:rPr>
      </w:pPr>
      <w:r>
        <w:rPr>
          <w:rFonts w:cstheme="minorHAnsi"/>
          <w:b/>
          <w:sz w:val="24"/>
          <w:szCs w:val="24"/>
        </w:rPr>
        <w:t>Novinky pro rok 2025</w:t>
      </w:r>
    </w:p>
    <w:p w:rsidR="001D6636" w:rsidRDefault="001D6636" w:rsidP="00EC3F14">
      <w:pPr>
        <w:spacing w:after="0"/>
        <w:jc w:val="both"/>
        <w:rPr>
          <w:rFonts w:cstheme="minorHAnsi"/>
          <w:b/>
          <w:sz w:val="24"/>
          <w:szCs w:val="24"/>
        </w:rPr>
      </w:pPr>
    </w:p>
    <w:p w:rsidR="001D6636" w:rsidRPr="00983860" w:rsidRDefault="001D6636" w:rsidP="00EC3F14">
      <w:pPr>
        <w:spacing w:after="0"/>
        <w:jc w:val="both"/>
        <w:rPr>
          <w:rFonts w:cstheme="minorHAnsi"/>
          <w:sz w:val="24"/>
          <w:szCs w:val="24"/>
        </w:rPr>
      </w:pPr>
      <w:r w:rsidRPr="00983860">
        <w:rPr>
          <w:rFonts w:cstheme="minorHAnsi"/>
          <w:sz w:val="24"/>
          <w:szCs w:val="24"/>
        </w:rPr>
        <w:t>Žádosti o dotaci v roce 2025</w:t>
      </w:r>
      <w:r w:rsidR="00DA7406">
        <w:rPr>
          <w:rFonts w:cstheme="minorHAnsi"/>
          <w:sz w:val="24"/>
          <w:szCs w:val="24"/>
        </w:rPr>
        <w:t xml:space="preserve"> včetně dalších dokumentů souvisejících se žádostí</w:t>
      </w:r>
      <w:r w:rsidRPr="00983860">
        <w:rPr>
          <w:rFonts w:cstheme="minorHAnsi"/>
          <w:sz w:val="24"/>
          <w:szCs w:val="24"/>
        </w:rPr>
        <w:t xml:space="preserve"> se podávají </w:t>
      </w:r>
      <w:r w:rsidRPr="00DA7406">
        <w:rPr>
          <w:rFonts w:cstheme="minorHAnsi"/>
          <w:b/>
          <w:sz w:val="24"/>
          <w:szCs w:val="24"/>
        </w:rPr>
        <w:t>pouze prostřednictvím dotačního portálu Ministerstva kultury</w:t>
      </w:r>
      <w:r w:rsidRPr="00983860">
        <w:rPr>
          <w:rFonts w:cstheme="minorHAnsi"/>
          <w:sz w:val="24"/>
          <w:szCs w:val="24"/>
        </w:rPr>
        <w:t xml:space="preserve"> (dále jen „DPMK“):  </w:t>
      </w:r>
      <w:hyperlink r:id="rId7" w:history="1">
        <w:r w:rsidRPr="00983860">
          <w:rPr>
            <w:rStyle w:val="Hypertextovodkaz"/>
            <w:rFonts w:cstheme="minorHAnsi"/>
            <w:sz w:val="24"/>
            <w:szCs w:val="24"/>
          </w:rPr>
          <w:t>https://dpmk.mkcr.cz/default</w:t>
        </w:r>
      </w:hyperlink>
      <w:r w:rsidR="00DA7406">
        <w:rPr>
          <w:rFonts w:cstheme="minorHAnsi"/>
          <w:sz w:val="24"/>
          <w:szCs w:val="24"/>
        </w:rPr>
        <w:t xml:space="preserve">. Poštou nebo datovou schránkou se již žádosti nezasílají. </w:t>
      </w:r>
    </w:p>
    <w:p w:rsidR="001D6636" w:rsidRDefault="001D6636" w:rsidP="00EC3F14">
      <w:pPr>
        <w:spacing w:after="0"/>
        <w:jc w:val="both"/>
        <w:rPr>
          <w:rFonts w:cstheme="minorHAnsi"/>
          <w:sz w:val="24"/>
          <w:szCs w:val="24"/>
        </w:rPr>
      </w:pPr>
    </w:p>
    <w:p w:rsidR="001D6636" w:rsidRDefault="001D6636" w:rsidP="00FC307E">
      <w:pPr>
        <w:spacing w:after="0"/>
        <w:jc w:val="both"/>
        <w:rPr>
          <w:rFonts w:ascii="Calibri" w:hAnsi="Calibri" w:cs="Calibri"/>
          <w:color w:val="212529"/>
          <w:sz w:val="24"/>
          <w:szCs w:val="24"/>
        </w:rPr>
      </w:pPr>
      <w:r w:rsidRPr="00DA7406">
        <w:rPr>
          <w:rFonts w:cstheme="minorHAnsi"/>
          <w:b/>
          <w:sz w:val="24"/>
          <w:szCs w:val="24"/>
        </w:rPr>
        <w:t>Příručku pro práci s DPMK</w:t>
      </w:r>
      <w:r>
        <w:rPr>
          <w:rFonts w:cstheme="minorHAnsi"/>
          <w:sz w:val="24"/>
          <w:szCs w:val="24"/>
        </w:rPr>
        <w:t xml:space="preserve"> naleznete níže, v souborech ke stažení. </w:t>
      </w:r>
      <w:proofErr w:type="spellStart"/>
      <w:r>
        <w:rPr>
          <w:rFonts w:cstheme="minorHAnsi"/>
          <w:sz w:val="24"/>
          <w:szCs w:val="24"/>
        </w:rPr>
        <w:t>Videonávod</w:t>
      </w:r>
      <w:proofErr w:type="spellEnd"/>
      <w:r>
        <w:rPr>
          <w:rFonts w:cstheme="minorHAnsi"/>
          <w:sz w:val="24"/>
          <w:szCs w:val="24"/>
        </w:rPr>
        <w:t xml:space="preserve"> (</w:t>
      </w:r>
      <w:r w:rsidR="00983860" w:rsidRPr="00FC307E">
        <w:rPr>
          <w:rFonts w:cstheme="minorHAnsi"/>
        </w:rPr>
        <w:t>v</w:t>
      </w:r>
      <w:r w:rsidR="00FC307E">
        <w:rPr>
          <w:rFonts w:cstheme="minorHAnsi"/>
        </w:rPr>
        <w:t xml:space="preserve"> titulku j</w:t>
      </w:r>
      <w:r w:rsidR="00983860" w:rsidRPr="00FC307E">
        <w:rPr>
          <w:rFonts w:cstheme="minorHAnsi"/>
        </w:rPr>
        <w:t xml:space="preserve">e </w:t>
      </w:r>
      <w:r w:rsidR="00FC307E">
        <w:rPr>
          <w:rFonts w:cstheme="minorHAnsi"/>
        </w:rPr>
        <w:t>sice</w:t>
      </w:r>
      <w:r w:rsidR="00FC307E" w:rsidRPr="00FC307E">
        <w:rPr>
          <w:rFonts w:cstheme="minorHAnsi"/>
        </w:rPr>
        <w:t xml:space="preserve"> </w:t>
      </w:r>
      <w:r w:rsidR="00FC307E">
        <w:rPr>
          <w:rFonts w:cstheme="minorHAnsi"/>
        </w:rPr>
        <w:t>V</w:t>
      </w:r>
      <w:r w:rsidR="00983860" w:rsidRPr="00FC307E">
        <w:rPr>
          <w:rFonts w:cstheme="minorHAnsi"/>
        </w:rPr>
        <w:t>ýzv</w:t>
      </w:r>
      <w:r w:rsidR="00FC307E">
        <w:rPr>
          <w:rFonts w:cstheme="minorHAnsi"/>
        </w:rPr>
        <w:t>a</w:t>
      </w:r>
      <w:r w:rsidR="00FC307E" w:rsidRPr="00FC307E">
        <w:rPr>
          <w:rFonts w:cstheme="minorHAnsi"/>
        </w:rPr>
        <w:t xml:space="preserve"> profesionální kulturní aktivity v zahraničí, ale</w:t>
      </w:r>
      <w:r w:rsidR="00FC307E">
        <w:rPr>
          <w:rFonts w:cstheme="minorHAnsi"/>
        </w:rPr>
        <w:t xml:space="preserve"> postup je obdobný i pro tuto výzvu) </w:t>
      </w:r>
      <w:r w:rsidR="00FC307E" w:rsidRPr="00FC307E">
        <w:rPr>
          <w:rFonts w:cstheme="minorHAnsi"/>
          <w:sz w:val="24"/>
          <w:szCs w:val="24"/>
        </w:rPr>
        <w:t>naleznete na</w:t>
      </w:r>
      <w:r w:rsidR="00FC307E">
        <w:rPr>
          <w:rFonts w:cstheme="minorHAnsi"/>
          <w:sz w:val="24"/>
          <w:szCs w:val="24"/>
        </w:rPr>
        <w:t> </w:t>
      </w:r>
      <w:r w:rsidR="00FC307E" w:rsidRPr="00FC307E">
        <w:rPr>
          <w:rFonts w:cstheme="minorHAnsi"/>
          <w:sz w:val="24"/>
          <w:szCs w:val="24"/>
        </w:rPr>
        <w:t>následujícím odkaze:</w:t>
      </w:r>
      <w:r w:rsidRPr="00FC307E">
        <w:rPr>
          <w:rFonts w:ascii="Calibri" w:hAnsi="Calibri" w:cs="Calibri"/>
          <w:color w:val="212529"/>
          <w:sz w:val="24"/>
          <w:szCs w:val="24"/>
        </w:rPr>
        <w:t> </w:t>
      </w:r>
      <w:hyperlink r:id="rId8" w:tgtFrame="_blank" w:history="1">
        <w:r w:rsidRPr="00FC307E">
          <w:rPr>
            <w:rStyle w:val="Hypertextovodkaz"/>
            <w:rFonts w:ascii="Calibri" w:hAnsi="Calibri" w:cs="Calibri"/>
            <w:color w:val="337AB7"/>
            <w:sz w:val="24"/>
            <w:szCs w:val="24"/>
          </w:rPr>
          <w:t>https://www.youtube.com/watch?v=tkTGDkbRzTI</w:t>
        </w:r>
      </w:hyperlink>
      <w:r w:rsidRPr="00FC307E">
        <w:rPr>
          <w:rFonts w:ascii="Calibri" w:hAnsi="Calibri" w:cs="Calibri"/>
          <w:color w:val="212529"/>
          <w:sz w:val="24"/>
          <w:szCs w:val="24"/>
        </w:rPr>
        <w:t>.</w:t>
      </w:r>
    </w:p>
    <w:p w:rsidR="00FC307E" w:rsidRDefault="00FC307E" w:rsidP="00FC307E">
      <w:pPr>
        <w:spacing w:after="0"/>
        <w:jc w:val="both"/>
        <w:rPr>
          <w:rFonts w:ascii="Calibri" w:hAnsi="Calibri" w:cs="Calibri"/>
          <w:color w:val="212529"/>
          <w:sz w:val="24"/>
          <w:szCs w:val="24"/>
        </w:rPr>
      </w:pPr>
    </w:p>
    <w:p w:rsidR="00FC307E" w:rsidRPr="00FC307E" w:rsidRDefault="00FC307E" w:rsidP="00FC307E">
      <w:pPr>
        <w:spacing w:after="0"/>
        <w:jc w:val="both"/>
        <w:rPr>
          <w:rFonts w:ascii="Calibri" w:hAnsi="Calibri" w:cs="Calibri"/>
          <w:color w:val="212529"/>
          <w:sz w:val="24"/>
          <w:szCs w:val="24"/>
        </w:rPr>
      </w:pPr>
      <w:r>
        <w:rPr>
          <w:rFonts w:ascii="Calibri" w:hAnsi="Calibri" w:cs="Calibri"/>
          <w:color w:val="212529"/>
          <w:sz w:val="24"/>
          <w:szCs w:val="24"/>
        </w:rPr>
        <w:t xml:space="preserve">Vstup do systému vyžaduje nejprve registraci žadatele, kterou může provést k tomu oprávněná osoba: statutární orgán nebo osoba pověřená plnou mocí. Podmínkou pro provedení registrace žadatele je mít zřízenou aktivní e-identitu občana a </w:t>
      </w:r>
      <w:r w:rsidR="00DA7406">
        <w:rPr>
          <w:rFonts w:ascii="Calibri" w:hAnsi="Calibri" w:cs="Calibri"/>
          <w:color w:val="212529"/>
          <w:sz w:val="24"/>
          <w:szCs w:val="24"/>
        </w:rPr>
        <w:t>funkční e-mailovou adresu. Podrobný návod k registraci žadatele naleznete v příručce.</w:t>
      </w:r>
    </w:p>
    <w:p w:rsidR="001D6636" w:rsidRPr="002166D8" w:rsidRDefault="001D6636" w:rsidP="00DA7406">
      <w:pPr>
        <w:spacing w:after="0" w:line="360" w:lineRule="auto"/>
        <w:jc w:val="both"/>
        <w:rPr>
          <w:rFonts w:cstheme="minorHAnsi"/>
          <w:sz w:val="24"/>
          <w:szCs w:val="24"/>
        </w:rPr>
      </w:pPr>
    </w:p>
    <w:p w:rsidR="00EC3F14" w:rsidRPr="00683062" w:rsidRDefault="00EC3F14" w:rsidP="00EC3F14">
      <w:pPr>
        <w:spacing w:after="0"/>
        <w:jc w:val="both"/>
        <w:rPr>
          <w:rFonts w:ascii="Calibri" w:hAnsi="Calibri" w:cs="Calibri"/>
          <w:sz w:val="24"/>
          <w:szCs w:val="24"/>
        </w:rPr>
      </w:pPr>
      <w:r w:rsidRPr="00683062">
        <w:rPr>
          <w:rFonts w:ascii="Calibri" w:hAnsi="Calibri" w:cs="Calibri"/>
          <w:sz w:val="24"/>
          <w:szCs w:val="24"/>
        </w:rPr>
        <w:t>P</w:t>
      </w:r>
      <w:r w:rsidR="00683062">
        <w:rPr>
          <w:rFonts w:ascii="Calibri" w:hAnsi="Calibri" w:cs="Calibri"/>
          <w:sz w:val="24"/>
          <w:szCs w:val="24"/>
        </w:rPr>
        <w:t xml:space="preserve">odané projekty, které splní veškeré náležitosti Výzvy, </w:t>
      </w:r>
      <w:r w:rsidRPr="00683062">
        <w:rPr>
          <w:rFonts w:ascii="Calibri" w:hAnsi="Calibri" w:cs="Calibri"/>
          <w:sz w:val="24"/>
          <w:szCs w:val="24"/>
        </w:rPr>
        <w:t xml:space="preserve">budou posouzeny komisí Ministerstva kultury ve smyslu </w:t>
      </w:r>
      <w:r w:rsidRPr="00683062">
        <w:rPr>
          <w:rFonts w:ascii="Calibri" w:hAnsi="Calibri" w:cs="Calibri"/>
          <w:b/>
          <w:sz w:val="24"/>
          <w:szCs w:val="24"/>
        </w:rPr>
        <w:t>příkazu ministra kultury č.</w:t>
      </w:r>
      <w:r w:rsidR="001D6636" w:rsidRPr="00683062">
        <w:rPr>
          <w:rFonts w:ascii="Calibri" w:hAnsi="Calibri" w:cs="Calibri"/>
          <w:b/>
          <w:sz w:val="24"/>
          <w:szCs w:val="24"/>
        </w:rPr>
        <w:t> </w:t>
      </w:r>
      <w:r w:rsidR="00615F44">
        <w:rPr>
          <w:rFonts w:ascii="Calibri" w:hAnsi="Calibri" w:cs="Calibri"/>
          <w:b/>
          <w:sz w:val="24"/>
          <w:szCs w:val="24"/>
        </w:rPr>
        <w:t>19</w:t>
      </w:r>
      <w:r w:rsidRPr="00683062">
        <w:rPr>
          <w:rFonts w:ascii="Calibri" w:hAnsi="Calibri" w:cs="Calibri"/>
          <w:b/>
          <w:sz w:val="24"/>
          <w:szCs w:val="24"/>
        </w:rPr>
        <w:t>/20</w:t>
      </w:r>
      <w:r w:rsidR="00615F44">
        <w:rPr>
          <w:rFonts w:ascii="Calibri" w:hAnsi="Calibri" w:cs="Calibri"/>
          <w:b/>
          <w:sz w:val="24"/>
          <w:szCs w:val="24"/>
        </w:rPr>
        <w:t>23</w:t>
      </w:r>
      <w:r w:rsidRPr="00683062">
        <w:rPr>
          <w:rFonts w:ascii="Calibri" w:hAnsi="Calibri" w:cs="Calibri"/>
          <w:sz w:val="24"/>
          <w:szCs w:val="24"/>
        </w:rPr>
        <w:t xml:space="preserve"> (</w:t>
      </w:r>
      <w:hyperlink r:id="rId9" w:history="1">
        <w:r w:rsidRPr="00615F44">
          <w:rPr>
            <w:rFonts w:ascii="Calibri" w:hAnsi="Calibri" w:cs="Calibri"/>
            <w:i/>
            <w:color w:val="0070C0"/>
            <w:sz w:val="24"/>
            <w:szCs w:val="24"/>
            <w:u w:val="single"/>
          </w:rPr>
          <w:t>zde v</w:t>
        </w:r>
        <w:r w:rsidRPr="00615F44">
          <w:rPr>
            <w:rFonts w:ascii="Calibri" w:hAnsi="Calibri" w:cs="Calibri"/>
            <w:i/>
            <w:color w:val="0070C0"/>
            <w:sz w:val="24"/>
            <w:szCs w:val="24"/>
            <w:u w:val="single"/>
          </w:rPr>
          <w:t>l</w:t>
        </w:r>
        <w:r w:rsidRPr="00615F44">
          <w:rPr>
            <w:rFonts w:ascii="Calibri" w:hAnsi="Calibri" w:cs="Calibri"/>
            <w:i/>
            <w:color w:val="0070C0"/>
            <w:sz w:val="24"/>
            <w:szCs w:val="24"/>
            <w:u w:val="single"/>
          </w:rPr>
          <w:t>ožit soubor s názvem „PM_</w:t>
        </w:r>
        <w:r w:rsidRPr="00615F44">
          <w:rPr>
            <w:rFonts w:ascii="Calibri" w:hAnsi="Calibri" w:cs="Calibri"/>
            <w:i/>
            <w:color w:val="0070C0"/>
            <w:sz w:val="24"/>
            <w:szCs w:val="24"/>
            <w:u w:val="single"/>
          </w:rPr>
          <w:t>2</w:t>
        </w:r>
        <w:r w:rsidRPr="00615F44">
          <w:rPr>
            <w:rFonts w:ascii="Calibri" w:hAnsi="Calibri" w:cs="Calibri"/>
            <w:i/>
            <w:color w:val="0070C0"/>
            <w:sz w:val="24"/>
            <w:szCs w:val="24"/>
            <w:u w:val="single"/>
          </w:rPr>
          <w:t>0</w:t>
        </w:r>
        <w:r w:rsidR="00615F44" w:rsidRPr="00615F44">
          <w:rPr>
            <w:rFonts w:ascii="Calibri" w:hAnsi="Calibri" w:cs="Calibri"/>
            <w:i/>
            <w:color w:val="0070C0"/>
            <w:sz w:val="24"/>
            <w:szCs w:val="24"/>
            <w:u w:val="single"/>
          </w:rPr>
          <w:t>23</w:t>
        </w:r>
        <w:r w:rsidRPr="00615F44">
          <w:rPr>
            <w:rFonts w:ascii="Calibri" w:hAnsi="Calibri" w:cs="Calibri"/>
            <w:i/>
            <w:color w:val="0070C0"/>
            <w:sz w:val="24"/>
            <w:szCs w:val="24"/>
            <w:u w:val="single"/>
          </w:rPr>
          <w:t>_</w:t>
        </w:r>
        <w:r w:rsidR="00615F44" w:rsidRPr="00615F44">
          <w:rPr>
            <w:rFonts w:ascii="Calibri" w:hAnsi="Calibri" w:cs="Calibri"/>
            <w:i/>
            <w:color w:val="0070C0"/>
            <w:sz w:val="24"/>
            <w:szCs w:val="24"/>
            <w:u w:val="single"/>
          </w:rPr>
          <w:t>1</w:t>
        </w:r>
        <w:r w:rsidR="00615F44" w:rsidRPr="00615F44">
          <w:rPr>
            <w:rFonts w:ascii="Calibri" w:hAnsi="Calibri" w:cs="Calibri"/>
            <w:i/>
            <w:color w:val="0070C0"/>
            <w:sz w:val="24"/>
            <w:szCs w:val="24"/>
            <w:u w:val="single"/>
          </w:rPr>
          <w:t>9</w:t>
        </w:r>
        <w:r w:rsidRPr="00615F44">
          <w:rPr>
            <w:rFonts w:ascii="Calibri" w:hAnsi="Calibri" w:cs="Calibri"/>
            <w:i/>
            <w:color w:val="0070C0"/>
            <w:sz w:val="24"/>
            <w:szCs w:val="24"/>
            <w:u w:val="single"/>
          </w:rPr>
          <w:t>“</w:t>
        </w:r>
      </w:hyperlink>
      <w:r w:rsidRPr="00615F44">
        <w:rPr>
          <w:rFonts w:ascii="Calibri" w:hAnsi="Calibri" w:cs="Calibri"/>
          <w:sz w:val="24"/>
          <w:szCs w:val="24"/>
        </w:rPr>
        <w:t>).</w:t>
      </w:r>
    </w:p>
    <w:p w:rsidR="00EC3F14" w:rsidRPr="00683062" w:rsidRDefault="00EC3F14" w:rsidP="00EC3F14">
      <w:pPr>
        <w:spacing w:after="0"/>
        <w:jc w:val="both"/>
        <w:rPr>
          <w:rFonts w:cstheme="minorHAnsi"/>
          <w:sz w:val="24"/>
          <w:szCs w:val="24"/>
        </w:rPr>
      </w:pPr>
      <w:r w:rsidRPr="00683062">
        <w:rPr>
          <w:rFonts w:cstheme="minorHAnsi"/>
          <w:sz w:val="24"/>
          <w:szCs w:val="24"/>
        </w:rPr>
        <w:t xml:space="preserve"> </w:t>
      </w:r>
      <w:r w:rsidRPr="00683062">
        <w:rPr>
          <w:rFonts w:cstheme="minorHAnsi"/>
          <w:sz w:val="24"/>
          <w:szCs w:val="24"/>
        </w:rPr>
        <w:tab/>
      </w:r>
    </w:p>
    <w:p w:rsidR="00EC3F14" w:rsidRPr="00683062" w:rsidRDefault="00EC3F14" w:rsidP="00EC3F14">
      <w:pPr>
        <w:spacing w:after="0"/>
        <w:jc w:val="both"/>
        <w:rPr>
          <w:rFonts w:cstheme="minorHAnsi"/>
          <w:sz w:val="24"/>
          <w:szCs w:val="24"/>
        </w:rPr>
      </w:pPr>
      <w:r w:rsidRPr="00683062">
        <w:rPr>
          <w:rFonts w:cstheme="minorHAnsi"/>
          <w:sz w:val="24"/>
          <w:szCs w:val="24"/>
        </w:rPr>
        <w:lastRenderedPageBreak/>
        <w:t xml:space="preserve">Výsledky výběrového dotačního řízení budou zveřejněny na webových stránkách Ministerstva kultury nejpozději do konce března příslušného roku. Výsledky </w:t>
      </w:r>
      <w:r w:rsidR="00D81D4B" w:rsidRPr="00683062">
        <w:rPr>
          <w:rFonts w:cstheme="minorHAnsi"/>
          <w:sz w:val="24"/>
          <w:szCs w:val="24"/>
        </w:rPr>
        <w:t xml:space="preserve">dotačních řízení </w:t>
      </w:r>
      <w:r w:rsidRPr="00683062">
        <w:rPr>
          <w:rFonts w:cstheme="minorHAnsi"/>
          <w:sz w:val="24"/>
          <w:szCs w:val="24"/>
        </w:rPr>
        <w:t>včetně poskytnutých dotací za předchozí roky jsou uveřejněny ve výročních zprávách Ministerstva kultury.</w:t>
      </w:r>
    </w:p>
    <w:p w:rsidR="00EC3F14" w:rsidRPr="00683062" w:rsidRDefault="00EC3F14" w:rsidP="00EC3F14">
      <w:pPr>
        <w:spacing w:after="0"/>
        <w:jc w:val="both"/>
        <w:rPr>
          <w:rFonts w:cstheme="minorHAnsi"/>
          <w:sz w:val="24"/>
          <w:szCs w:val="24"/>
        </w:rPr>
      </w:pPr>
    </w:p>
    <w:p w:rsidR="00EC3F14" w:rsidRPr="00683062" w:rsidRDefault="00EC3F14" w:rsidP="00EC3F14">
      <w:pPr>
        <w:jc w:val="both"/>
        <w:rPr>
          <w:rFonts w:cstheme="minorHAnsi"/>
          <w:sz w:val="24"/>
          <w:szCs w:val="24"/>
        </w:rPr>
      </w:pPr>
      <w:r w:rsidRPr="00683062">
        <w:rPr>
          <w:rFonts w:cstheme="minorHAnsi"/>
          <w:sz w:val="24"/>
          <w:szCs w:val="24"/>
        </w:rPr>
        <w:t xml:space="preserve"> Vyúčtování dotace </w:t>
      </w:r>
      <w:r w:rsidR="002166D8" w:rsidRPr="00683062">
        <w:rPr>
          <w:rFonts w:cstheme="minorHAnsi"/>
          <w:sz w:val="24"/>
          <w:szCs w:val="24"/>
        </w:rPr>
        <w:t xml:space="preserve">bude </w:t>
      </w:r>
      <w:r w:rsidRPr="00683062">
        <w:rPr>
          <w:rFonts w:cstheme="minorHAnsi"/>
          <w:sz w:val="24"/>
          <w:szCs w:val="24"/>
        </w:rPr>
        <w:t xml:space="preserve">příjemce dotace </w:t>
      </w:r>
      <w:r w:rsidR="002166D8" w:rsidRPr="00683062">
        <w:rPr>
          <w:rFonts w:cstheme="minorHAnsi"/>
          <w:sz w:val="24"/>
          <w:szCs w:val="24"/>
        </w:rPr>
        <w:t xml:space="preserve">předkládat prostřednictvím DPMK, </w:t>
      </w:r>
      <w:r w:rsidRPr="00683062">
        <w:rPr>
          <w:rFonts w:cstheme="minorHAnsi"/>
          <w:sz w:val="24"/>
          <w:szCs w:val="24"/>
        </w:rPr>
        <w:t>a to nejpozději do 1</w:t>
      </w:r>
      <w:r w:rsidR="00D81D4B" w:rsidRPr="00683062">
        <w:rPr>
          <w:rFonts w:cstheme="minorHAnsi"/>
          <w:sz w:val="24"/>
          <w:szCs w:val="24"/>
        </w:rPr>
        <w:t>5</w:t>
      </w:r>
      <w:r w:rsidRPr="00683062">
        <w:rPr>
          <w:rFonts w:cstheme="minorHAnsi"/>
          <w:sz w:val="24"/>
          <w:szCs w:val="24"/>
        </w:rPr>
        <w:t>.1. následujícího roku.</w:t>
      </w:r>
      <w:r w:rsidR="00983860" w:rsidRPr="00683062">
        <w:rPr>
          <w:rFonts w:cstheme="minorHAnsi"/>
          <w:sz w:val="24"/>
          <w:szCs w:val="24"/>
        </w:rPr>
        <w:t xml:space="preserve"> Bližší informace k vyúčtování jsou dostupné ve Výzvě, případně pak v samotném Rozhodnutí o poskytnutí dotace.</w:t>
      </w:r>
    </w:p>
    <w:p w:rsidR="00EC3F14" w:rsidRPr="00683062" w:rsidRDefault="00EC3F14" w:rsidP="00EC3F14">
      <w:pPr>
        <w:spacing w:after="0"/>
        <w:jc w:val="both"/>
        <w:rPr>
          <w:rFonts w:cstheme="minorHAnsi"/>
          <w:sz w:val="24"/>
          <w:szCs w:val="24"/>
        </w:rPr>
      </w:pPr>
      <w:r w:rsidRPr="00683062">
        <w:rPr>
          <w:rFonts w:cstheme="minorHAnsi"/>
          <w:sz w:val="24"/>
          <w:szCs w:val="24"/>
        </w:rPr>
        <w:t xml:space="preserve"> </w:t>
      </w:r>
    </w:p>
    <w:p w:rsidR="00EC3F14" w:rsidRPr="00683062" w:rsidRDefault="00EC3F14" w:rsidP="00292EFC">
      <w:pPr>
        <w:spacing w:after="0"/>
        <w:rPr>
          <w:rFonts w:cstheme="minorHAnsi"/>
          <w:b/>
          <w:sz w:val="24"/>
          <w:szCs w:val="24"/>
        </w:rPr>
      </w:pPr>
      <w:r w:rsidRPr="00683062">
        <w:rPr>
          <w:rFonts w:cstheme="minorHAnsi"/>
          <w:b/>
          <w:sz w:val="24"/>
          <w:szCs w:val="24"/>
        </w:rPr>
        <w:t xml:space="preserve">Kontakt: </w:t>
      </w:r>
    </w:p>
    <w:p w:rsidR="002166D8" w:rsidRPr="00683062" w:rsidRDefault="002166D8" w:rsidP="00292EFC">
      <w:pPr>
        <w:keepLines/>
        <w:spacing w:after="0" w:line="240" w:lineRule="auto"/>
        <w:rPr>
          <w:rFonts w:cstheme="minorHAnsi"/>
          <w:sz w:val="24"/>
          <w:szCs w:val="24"/>
        </w:rPr>
      </w:pPr>
    </w:p>
    <w:p w:rsidR="00C34B9D" w:rsidRPr="00683062" w:rsidRDefault="00C34B9D" w:rsidP="00292EFC">
      <w:pPr>
        <w:keepLines/>
        <w:spacing w:after="0" w:line="240" w:lineRule="auto"/>
        <w:rPr>
          <w:rFonts w:cstheme="minorHAnsi"/>
          <w:sz w:val="24"/>
          <w:szCs w:val="24"/>
        </w:rPr>
      </w:pPr>
      <w:r w:rsidRPr="00683062">
        <w:rPr>
          <w:rFonts w:cstheme="minorHAnsi"/>
          <w:sz w:val="24"/>
          <w:szCs w:val="24"/>
        </w:rPr>
        <w:t>Libuše Princová</w:t>
      </w:r>
    </w:p>
    <w:p w:rsidR="00292EFC" w:rsidRPr="00683062" w:rsidRDefault="00292EFC" w:rsidP="00292EFC">
      <w:pPr>
        <w:keepLines/>
        <w:spacing w:after="0" w:line="240" w:lineRule="auto"/>
        <w:rPr>
          <w:rFonts w:cstheme="minorHAnsi"/>
          <w:sz w:val="24"/>
          <w:szCs w:val="24"/>
        </w:rPr>
      </w:pPr>
      <w:r w:rsidRPr="00683062">
        <w:rPr>
          <w:rFonts w:cstheme="minorHAnsi"/>
          <w:sz w:val="24"/>
          <w:szCs w:val="24"/>
        </w:rPr>
        <w:t xml:space="preserve">tel.: </w:t>
      </w:r>
      <w:r w:rsidR="00C34B9D" w:rsidRPr="00683062">
        <w:rPr>
          <w:rFonts w:cstheme="minorHAnsi"/>
          <w:sz w:val="24"/>
          <w:szCs w:val="24"/>
        </w:rPr>
        <w:t xml:space="preserve">+420 </w:t>
      </w:r>
      <w:r w:rsidRPr="00683062">
        <w:rPr>
          <w:rFonts w:cstheme="minorHAnsi"/>
          <w:sz w:val="24"/>
          <w:szCs w:val="24"/>
        </w:rPr>
        <w:t>257 085</w:t>
      </w:r>
      <w:r w:rsidR="00C34B9D" w:rsidRPr="00683062">
        <w:rPr>
          <w:rFonts w:cstheme="minorHAnsi"/>
          <w:sz w:val="24"/>
          <w:szCs w:val="24"/>
        </w:rPr>
        <w:t> </w:t>
      </w:r>
      <w:r w:rsidRPr="00683062">
        <w:rPr>
          <w:rFonts w:cstheme="minorHAnsi"/>
          <w:sz w:val="24"/>
          <w:szCs w:val="24"/>
        </w:rPr>
        <w:t>579</w:t>
      </w:r>
    </w:p>
    <w:p w:rsidR="00C34B9D" w:rsidRPr="00683062" w:rsidRDefault="00C34B9D" w:rsidP="00292EFC">
      <w:pPr>
        <w:keepLines/>
        <w:spacing w:after="0" w:line="240" w:lineRule="auto"/>
        <w:rPr>
          <w:rFonts w:cstheme="minorHAnsi"/>
          <w:sz w:val="24"/>
          <w:szCs w:val="24"/>
        </w:rPr>
      </w:pPr>
      <w:r w:rsidRPr="00683062">
        <w:rPr>
          <w:rFonts w:cstheme="minorHAnsi"/>
          <w:sz w:val="24"/>
          <w:szCs w:val="24"/>
        </w:rPr>
        <w:t xml:space="preserve">e-mail: </w:t>
      </w:r>
      <w:hyperlink r:id="rId10" w:history="1">
        <w:r w:rsidRPr="00683062">
          <w:rPr>
            <w:rStyle w:val="Hypertextovodkaz"/>
            <w:rFonts w:cstheme="minorHAnsi"/>
            <w:sz w:val="24"/>
            <w:szCs w:val="24"/>
          </w:rPr>
          <w:t>libuse.princova@mk.gov.cz</w:t>
        </w:r>
      </w:hyperlink>
    </w:p>
    <w:p w:rsidR="00C34B9D" w:rsidRPr="00683062" w:rsidRDefault="00C34B9D" w:rsidP="00292EFC">
      <w:pPr>
        <w:keepLines/>
        <w:spacing w:after="0" w:line="240" w:lineRule="auto"/>
        <w:rPr>
          <w:rFonts w:cstheme="minorHAnsi"/>
          <w:sz w:val="24"/>
          <w:szCs w:val="24"/>
        </w:rPr>
      </w:pPr>
    </w:p>
    <w:p w:rsidR="00C34B9D" w:rsidRPr="00683062" w:rsidRDefault="00C34B9D" w:rsidP="00292EFC">
      <w:pPr>
        <w:keepLines/>
        <w:spacing w:after="0" w:line="240" w:lineRule="auto"/>
        <w:rPr>
          <w:rFonts w:cstheme="minorHAnsi"/>
          <w:sz w:val="24"/>
          <w:szCs w:val="24"/>
        </w:rPr>
      </w:pPr>
      <w:r w:rsidRPr="00683062">
        <w:rPr>
          <w:rFonts w:cstheme="minorHAnsi"/>
          <w:sz w:val="24"/>
          <w:szCs w:val="24"/>
        </w:rPr>
        <w:t>V případě technických potíží s DPMK je zřízena technická podpora:</w:t>
      </w:r>
    </w:p>
    <w:p w:rsidR="00C34B9D" w:rsidRPr="00683062" w:rsidRDefault="00C34B9D" w:rsidP="00292EFC">
      <w:pPr>
        <w:keepLines/>
        <w:spacing w:after="0" w:line="240" w:lineRule="auto"/>
        <w:rPr>
          <w:rFonts w:cstheme="minorHAnsi"/>
          <w:sz w:val="24"/>
          <w:szCs w:val="24"/>
        </w:rPr>
      </w:pPr>
    </w:p>
    <w:p w:rsidR="00C34B9D" w:rsidRPr="00683062" w:rsidRDefault="00C34B9D" w:rsidP="00C34B9D">
      <w:pPr>
        <w:keepLines/>
        <w:spacing w:after="0" w:line="276" w:lineRule="auto"/>
        <w:rPr>
          <w:rFonts w:cstheme="minorHAnsi"/>
          <w:sz w:val="24"/>
          <w:szCs w:val="24"/>
        </w:rPr>
      </w:pPr>
      <w:r w:rsidRPr="00683062">
        <w:rPr>
          <w:rFonts w:cstheme="minorHAnsi"/>
          <w:sz w:val="24"/>
          <w:szCs w:val="24"/>
        </w:rPr>
        <w:t xml:space="preserve">E-mail: </w:t>
      </w:r>
      <w:hyperlink r:id="rId11" w:history="1">
        <w:r w:rsidRPr="00683062">
          <w:rPr>
            <w:rStyle w:val="Hypertextovodkaz"/>
            <w:rFonts w:cstheme="minorHAnsi"/>
            <w:sz w:val="24"/>
            <w:szCs w:val="24"/>
          </w:rPr>
          <w:t>hotline-dpmk@asd-software.cz</w:t>
        </w:r>
      </w:hyperlink>
    </w:p>
    <w:p w:rsidR="00C34B9D" w:rsidRPr="00683062" w:rsidRDefault="00C34B9D" w:rsidP="00292EFC">
      <w:pPr>
        <w:keepLines/>
        <w:spacing w:after="0" w:line="240" w:lineRule="auto"/>
        <w:rPr>
          <w:rFonts w:cstheme="minorHAnsi"/>
          <w:color w:val="212529"/>
          <w:shd w:val="clear" w:color="auto" w:fill="F8F8F8"/>
        </w:rPr>
      </w:pPr>
      <w:r w:rsidRPr="00683062">
        <w:rPr>
          <w:rFonts w:cstheme="minorHAnsi"/>
          <w:color w:val="212529"/>
          <w:shd w:val="clear" w:color="auto" w:fill="F8F8F8"/>
        </w:rPr>
        <w:t xml:space="preserve">Telefon: +420 583 300 722, +420 841 135 135 (Po-Pá </w:t>
      </w:r>
      <w:proofErr w:type="gramStart"/>
      <w:r w:rsidRPr="00683062">
        <w:rPr>
          <w:rFonts w:cstheme="minorHAnsi"/>
          <w:color w:val="212529"/>
          <w:shd w:val="clear" w:color="auto" w:fill="F8F8F8"/>
        </w:rPr>
        <w:t>8-17hod</w:t>
      </w:r>
      <w:proofErr w:type="gramEnd"/>
      <w:r w:rsidRPr="00683062">
        <w:rPr>
          <w:rFonts w:cstheme="minorHAnsi"/>
          <w:color w:val="212529"/>
          <w:shd w:val="clear" w:color="auto" w:fill="F8F8F8"/>
        </w:rPr>
        <w:t>)</w:t>
      </w:r>
    </w:p>
    <w:p w:rsidR="00C34B9D" w:rsidRPr="00683062" w:rsidRDefault="00C34B9D" w:rsidP="00292EFC">
      <w:pPr>
        <w:keepLines/>
        <w:spacing w:after="0" w:line="240" w:lineRule="auto"/>
        <w:rPr>
          <w:rFonts w:cstheme="minorHAnsi"/>
          <w:sz w:val="24"/>
          <w:szCs w:val="24"/>
        </w:rPr>
      </w:pPr>
    </w:p>
    <w:p w:rsidR="00EC3F14" w:rsidRPr="00683062" w:rsidRDefault="00EC3F14" w:rsidP="00302C67">
      <w:pPr>
        <w:spacing w:after="0"/>
        <w:rPr>
          <w:rFonts w:cstheme="minorHAnsi"/>
          <w:sz w:val="24"/>
          <w:szCs w:val="24"/>
        </w:rPr>
      </w:pPr>
    </w:p>
    <w:p w:rsidR="00292EFC" w:rsidRPr="00302C67" w:rsidRDefault="00292EFC" w:rsidP="00983860">
      <w:pPr>
        <w:rPr>
          <w:rFonts w:cstheme="minorHAnsi"/>
          <w:sz w:val="24"/>
          <w:szCs w:val="24"/>
          <w:u w:val="single"/>
        </w:rPr>
      </w:pPr>
      <w:r w:rsidRPr="00302C67">
        <w:rPr>
          <w:rFonts w:cstheme="minorHAnsi"/>
          <w:sz w:val="24"/>
          <w:szCs w:val="24"/>
          <w:u w:val="single"/>
        </w:rPr>
        <w:t>Soubory ke stažení</w:t>
      </w:r>
      <w:r w:rsidR="00983860" w:rsidRPr="00302C67">
        <w:rPr>
          <w:rFonts w:cstheme="minorHAnsi"/>
          <w:sz w:val="24"/>
          <w:szCs w:val="24"/>
          <w:u w:val="single"/>
        </w:rPr>
        <w:t>:</w:t>
      </w:r>
    </w:p>
    <w:p w:rsidR="00983860" w:rsidRPr="00683062" w:rsidRDefault="00983860" w:rsidP="00983860">
      <w:pPr>
        <w:spacing w:after="0"/>
        <w:rPr>
          <w:rFonts w:cstheme="minorHAnsi"/>
          <w:b/>
          <w:sz w:val="24"/>
          <w:szCs w:val="24"/>
        </w:rPr>
      </w:pPr>
      <w:r w:rsidRPr="00683062">
        <w:rPr>
          <w:rFonts w:cstheme="minorHAnsi"/>
          <w:b/>
          <w:sz w:val="24"/>
          <w:szCs w:val="24"/>
        </w:rPr>
        <w:t>Příručka pro žadatele</w:t>
      </w:r>
    </w:p>
    <w:p w:rsidR="00983860" w:rsidRPr="00683062" w:rsidRDefault="005D1B2C" w:rsidP="00983860">
      <w:pPr>
        <w:spacing w:after="0"/>
        <w:rPr>
          <w:rFonts w:cstheme="minorHAnsi"/>
          <w:i/>
          <w:sz w:val="24"/>
          <w:szCs w:val="24"/>
        </w:rPr>
      </w:pPr>
      <w:hyperlink r:id="rId12" w:history="1">
        <w:r w:rsidR="00983860" w:rsidRPr="00683062">
          <w:rPr>
            <w:rStyle w:val="Hypertextovodkaz"/>
            <w:rFonts w:cstheme="minorHAnsi"/>
            <w:i/>
            <w:sz w:val="24"/>
            <w:szCs w:val="24"/>
          </w:rPr>
          <w:t>(zde vložit soubor s názvem „PŘÍRUČKA PRO ŽADATELE DPMK“)</w:t>
        </w:r>
      </w:hyperlink>
    </w:p>
    <w:p w:rsidR="00983860" w:rsidRDefault="00983860" w:rsidP="00C34B9D">
      <w:pPr>
        <w:spacing w:after="0"/>
        <w:rPr>
          <w:rFonts w:cstheme="minorHAnsi"/>
          <w:sz w:val="24"/>
          <w:szCs w:val="24"/>
        </w:rPr>
      </w:pPr>
    </w:p>
    <w:p w:rsidR="00D80565" w:rsidRPr="002166D8" w:rsidRDefault="00D80565" w:rsidP="00D80565">
      <w:pPr>
        <w:spacing w:after="0"/>
        <w:jc w:val="both"/>
        <w:rPr>
          <w:rFonts w:cstheme="minorHAnsi"/>
          <w:sz w:val="24"/>
          <w:szCs w:val="24"/>
        </w:rPr>
      </w:pPr>
      <w:r>
        <w:rPr>
          <w:rFonts w:cstheme="minorHAnsi"/>
          <w:b/>
          <w:sz w:val="24"/>
          <w:szCs w:val="24"/>
        </w:rPr>
        <w:t xml:space="preserve">Výzva č. 2431: </w:t>
      </w:r>
      <w:r w:rsidRPr="002166D8">
        <w:rPr>
          <w:rFonts w:cstheme="minorHAnsi"/>
          <w:b/>
          <w:sz w:val="24"/>
          <w:szCs w:val="24"/>
        </w:rPr>
        <w:t>Podpora významných kulturních aktivit s náboženskou tematikou pro církve a náboženské společnosti a pro spolky v roce 2025</w:t>
      </w:r>
      <w:r w:rsidRPr="002166D8">
        <w:rPr>
          <w:rFonts w:cstheme="minorHAnsi"/>
          <w:sz w:val="24"/>
          <w:szCs w:val="24"/>
        </w:rPr>
        <w:t>" (</w:t>
      </w:r>
      <w:hyperlink r:id="rId13" w:history="1">
        <w:r w:rsidRPr="00D533EC">
          <w:rPr>
            <w:rStyle w:val="Hypertextovodkaz"/>
            <w:rFonts w:cstheme="minorHAnsi"/>
            <w:i/>
            <w:sz w:val="24"/>
            <w:szCs w:val="24"/>
          </w:rPr>
          <w:t>zde vložit soubor s názvem „</w:t>
        </w:r>
        <w:proofErr w:type="spellStart"/>
        <w:r w:rsidRPr="00D533EC">
          <w:rPr>
            <w:rStyle w:val="Hypertextovodkaz"/>
            <w:rFonts w:cstheme="minorHAnsi"/>
            <w:i/>
            <w:sz w:val="24"/>
            <w:szCs w:val="24"/>
          </w:rPr>
          <w:t>SOCNS_výzva</w:t>
        </w:r>
        <w:proofErr w:type="spellEnd"/>
        <w:r w:rsidRPr="00D533EC">
          <w:rPr>
            <w:rStyle w:val="Hypertextovodkaz"/>
            <w:rFonts w:cstheme="minorHAnsi"/>
            <w:i/>
            <w:sz w:val="24"/>
            <w:szCs w:val="24"/>
          </w:rPr>
          <w:t xml:space="preserve"> k podávání žádostí_DPMK_2025</w:t>
        </w:r>
      </w:hyperlink>
      <w:r w:rsidRPr="00D533EC">
        <w:rPr>
          <w:rFonts w:cstheme="minorHAnsi"/>
          <w:i/>
          <w:sz w:val="24"/>
          <w:szCs w:val="24"/>
        </w:rPr>
        <w:t>“</w:t>
      </w:r>
      <w:r w:rsidRPr="002166D8">
        <w:rPr>
          <w:rFonts w:cstheme="minorHAnsi"/>
          <w:sz w:val="24"/>
          <w:szCs w:val="24"/>
        </w:rPr>
        <w:t>)</w:t>
      </w:r>
    </w:p>
    <w:p w:rsidR="00302C67" w:rsidRPr="00D80565" w:rsidRDefault="00302C67" w:rsidP="00C34B9D">
      <w:pPr>
        <w:spacing w:after="0"/>
        <w:rPr>
          <w:rFonts w:cstheme="minorHAnsi"/>
          <w:b/>
          <w:sz w:val="24"/>
          <w:szCs w:val="24"/>
        </w:rPr>
      </w:pPr>
    </w:p>
    <w:p w:rsidR="00983860" w:rsidRPr="00683062" w:rsidRDefault="00983860" w:rsidP="00D533EC">
      <w:pPr>
        <w:spacing w:after="0" w:line="480" w:lineRule="auto"/>
        <w:rPr>
          <w:rFonts w:cstheme="minorHAnsi"/>
          <w:sz w:val="24"/>
          <w:szCs w:val="24"/>
        </w:rPr>
      </w:pPr>
    </w:p>
    <w:p w:rsidR="00292EFC" w:rsidRPr="00683062" w:rsidRDefault="00C34B9D" w:rsidP="00983860">
      <w:pPr>
        <w:spacing w:line="276" w:lineRule="auto"/>
        <w:rPr>
          <w:rFonts w:cstheme="minorHAnsi"/>
          <w:bCs/>
          <w:sz w:val="24"/>
          <w:szCs w:val="24"/>
        </w:rPr>
      </w:pPr>
      <w:r w:rsidRPr="00683062">
        <w:rPr>
          <w:rFonts w:cstheme="minorHAnsi"/>
          <w:bCs/>
          <w:sz w:val="24"/>
          <w:szCs w:val="24"/>
        </w:rPr>
        <w:t>K v</w:t>
      </w:r>
      <w:r w:rsidR="00292EFC" w:rsidRPr="00683062">
        <w:rPr>
          <w:rFonts w:cstheme="minorHAnsi"/>
          <w:bCs/>
          <w:sz w:val="24"/>
          <w:szCs w:val="24"/>
        </w:rPr>
        <w:t>yúčtování dotací obdržených v průběhu roku 202</w:t>
      </w:r>
      <w:r w:rsidRPr="00683062">
        <w:rPr>
          <w:rFonts w:cstheme="minorHAnsi"/>
          <w:bCs/>
          <w:sz w:val="24"/>
          <w:szCs w:val="24"/>
        </w:rPr>
        <w:t>4</w:t>
      </w:r>
      <w:r w:rsidR="00292EFC" w:rsidRPr="00683062">
        <w:rPr>
          <w:rFonts w:cstheme="minorHAnsi"/>
          <w:bCs/>
          <w:sz w:val="24"/>
          <w:szCs w:val="24"/>
        </w:rPr>
        <w:t xml:space="preserve"> slouží následující formuláře:</w:t>
      </w:r>
    </w:p>
    <w:p w:rsidR="00292EFC" w:rsidRPr="00683062" w:rsidRDefault="00292EFC" w:rsidP="00292EFC">
      <w:pPr>
        <w:spacing w:after="0"/>
        <w:rPr>
          <w:rFonts w:cstheme="minorHAnsi"/>
          <w:b/>
          <w:sz w:val="24"/>
          <w:szCs w:val="24"/>
        </w:rPr>
      </w:pPr>
      <w:r w:rsidRPr="00683062">
        <w:rPr>
          <w:rFonts w:cstheme="minorHAnsi"/>
          <w:sz w:val="24"/>
          <w:szCs w:val="24"/>
        </w:rPr>
        <w:fldChar w:fldCharType="begin"/>
      </w:r>
      <w:r w:rsidRPr="00683062">
        <w:rPr>
          <w:rFonts w:cstheme="minorHAnsi"/>
          <w:sz w:val="24"/>
          <w:szCs w:val="24"/>
        </w:rPr>
        <w:instrText xml:space="preserve"> INCLUDEPICTURE "http://www.mkcr.cz/images/ikony/xls.gif" \* MERGEFORMATINET </w:instrText>
      </w:r>
      <w:r w:rsidRPr="00683062">
        <w:rPr>
          <w:rFonts w:cstheme="minorHAnsi"/>
          <w:sz w:val="24"/>
          <w:szCs w:val="24"/>
        </w:rPr>
        <w:fldChar w:fldCharType="separate"/>
      </w:r>
      <w:r w:rsidRPr="00683062">
        <w:rPr>
          <w:rFonts w:cstheme="minorHAnsi"/>
          <w:sz w:val="24"/>
          <w:szCs w:val="24"/>
        </w:rPr>
        <w:fldChar w:fldCharType="begin"/>
      </w:r>
      <w:r w:rsidRPr="00683062">
        <w:rPr>
          <w:rFonts w:cstheme="minorHAnsi"/>
          <w:sz w:val="24"/>
          <w:szCs w:val="24"/>
        </w:rPr>
        <w:instrText xml:space="preserve"> INCLUDEPICTURE  "http://www.mkcr.cz/images/ikony/xls.gif" \* MERGEFORMATINET </w:instrText>
      </w:r>
      <w:r w:rsidRPr="00683062">
        <w:rPr>
          <w:rFonts w:cstheme="minorHAnsi"/>
          <w:sz w:val="24"/>
          <w:szCs w:val="24"/>
        </w:rPr>
        <w:fldChar w:fldCharType="separate"/>
      </w:r>
      <w:r w:rsidRPr="00683062">
        <w:rPr>
          <w:rFonts w:cstheme="minorHAnsi"/>
          <w:sz w:val="24"/>
          <w:szCs w:val="24"/>
        </w:rPr>
        <w:fldChar w:fldCharType="begin"/>
      </w:r>
      <w:r w:rsidRPr="00683062">
        <w:rPr>
          <w:rFonts w:cstheme="minorHAnsi"/>
          <w:sz w:val="24"/>
          <w:szCs w:val="24"/>
        </w:rPr>
        <w:instrText xml:space="preserve"> INCLUDEPICTURE  "http://www.mkcr.cz/images/ikony/xls.gif" \* MERGEFORMATINET </w:instrText>
      </w:r>
      <w:r w:rsidRPr="00683062">
        <w:rPr>
          <w:rFonts w:cstheme="minorHAnsi"/>
          <w:sz w:val="24"/>
          <w:szCs w:val="24"/>
        </w:rPr>
        <w:fldChar w:fldCharType="separate"/>
      </w:r>
      <w:r w:rsidRPr="00683062">
        <w:rPr>
          <w:rFonts w:cstheme="minorHAnsi"/>
          <w:sz w:val="24"/>
          <w:szCs w:val="24"/>
        </w:rPr>
        <w:fldChar w:fldCharType="begin"/>
      </w:r>
      <w:r w:rsidRPr="00683062">
        <w:rPr>
          <w:rFonts w:cstheme="minorHAnsi"/>
          <w:sz w:val="24"/>
          <w:szCs w:val="24"/>
        </w:rPr>
        <w:instrText xml:space="preserve"> INCLUDEPICTURE  "http://www.mkcr.cz/images/ikony/xls.gif" \* MERGEFORMATINET </w:instrText>
      </w:r>
      <w:r w:rsidRPr="00683062">
        <w:rPr>
          <w:rFonts w:cstheme="minorHAnsi"/>
          <w:sz w:val="24"/>
          <w:szCs w:val="24"/>
        </w:rPr>
        <w:fldChar w:fldCharType="separate"/>
      </w:r>
      <w:r w:rsidRPr="00683062">
        <w:rPr>
          <w:rFonts w:cstheme="minorHAnsi"/>
          <w:sz w:val="24"/>
          <w:szCs w:val="24"/>
        </w:rPr>
        <w:fldChar w:fldCharType="begin"/>
      </w:r>
      <w:r w:rsidRPr="00683062">
        <w:rPr>
          <w:rFonts w:cstheme="minorHAnsi"/>
          <w:sz w:val="24"/>
          <w:szCs w:val="24"/>
        </w:rPr>
        <w:instrText xml:space="preserve"> INCLUDEPICTURE  "http://www.mkcr.cz/images/ikony/xls.gif" \* MERGEFORMATINET </w:instrText>
      </w:r>
      <w:r w:rsidRPr="00683062">
        <w:rPr>
          <w:rFonts w:cstheme="minorHAnsi"/>
          <w:sz w:val="24"/>
          <w:szCs w:val="24"/>
        </w:rPr>
        <w:fldChar w:fldCharType="separate"/>
      </w:r>
      <w:r w:rsidR="00280B16" w:rsidRPr="00683062">
        <w:rPr>
          <w:rFonts w:cstheme="minorHAnsi"/>
          <w:sz w:val="24"/>
          <w:szCs w:val="24"/>
        </w:rPr>
        <w:fldChar w:fldCharType="begin"/>
      </w:r>
      <w:r w:rsidR="00280B16" w:rsidRPr="00683062">
        <w:rPr>
          <w:rFonts w:cstheme="minorHAnsi"/>
          <w:sz w:val="24"/>
          <w:szCs w:val="24"/>
        </w:rPr>
        <w:instrText xml:space="preserve"> INCLUDEPICTURE  "http://www.mkcr.cz/images/ikony/xls.gif" \* MERGEFORMATINET </w:instrText>
      </w:r>
      <w:r w:rsidR="00280B16" w:rsidRPr="00683062">
        <w:rPr>
          <w:rFonts w:cstheme="minorHAnsi"/>
          <w:sz w:val="24"/>
          <w:szCs w:val="24"/>
        </w:rPr>
        <w:fldChar w:fldCharType="separate"/>
      </w:r>
      <w:r w:rsidR="00D533EC" w:rsidRPr="00683062">
        <w:rPr>
          <w:rFonts w:cstheme="minorHAnsi"/>
          <w:sz w:val="24"/>
          <w:szCs w:val="24"/>
        </w:rPr>
        <w:fldChar w:fldCharType="begin"/>
      </w:r>
      <w:r w:rsidR="00D533EC" w:rsidRPr="00683062">
        <w:rPr>
          <w:rFonts w:cstheme="minorHAnsi"/>
          <w:sz w:val="24"/>
          <w:szCs w:val="24"/>
        </w:rPr>
        <w:instrText xml:space="preserve"> INCLUDEPICTURE  "http://www.mkcr.cz/images/ikony/xls.gif" \* MERGEFORMATINET </w:instrText>
      </w:r>
      <w:r w:rsidR="00D533EC" w:rsidRPr="00683062">
        <w:rPr>
          <w:rFonts w:cstheme="minorHAnsi"/>
          <w:sz w:val="24"/>
          <w:szCs w:val="24"/>
        </w:rPr>
        <w:fldChar w:fldCharType="separate"/>
      </w:r>
      <w:r w:rsidR="005D1B2C">
        <w:rPr>
          <w:rFonts w:cstheme="minorHAnsi"/>
          <w:sz w:val="24"/>
          <w:szCs w:val="24"/>
        </w:rPr>
        <w:fldChar w:fldCharType="begin"/>
      </w:r>
      <w:r w:rsidR="005D1B2C">
        <w:rPr>
          <w:rFonts w:cstheme="minorHAnsi"/>
          <w:sz w:val="24"/>
          <w:szCs w:val="24"/>
        </w:rPr>
        <w:instrText xml:space="preserve"> </w:instrText>
      </w:r>
      <w:r w:rsidR="005D1B2C">
        <w:rPr>
          <w:rFonts w:cstheme="minorHAnsi"/>
          <w:sz w:val="24"/>
          <w:szCs w:val="24"/>
        </w:rPr>
        <w:instrText>INCLUDEPICTURE  "http://www.mkcr.cz/images/</w:instrText>
      </w:r>
      <w:r w:rsidR="005D1B2C">
        <w:rPr>
          <w:rFonts w:cstheme="minorHAnsi"/>
          <w:sz w:val="24"/>
          <w:szCs w:val="24"/>
        </w:rPr>
        <w:instrText>ikony/xls.gif" \* MERGEFORMATINET</w:instrText>
      </w:r>
      <w:r w:rsidR="005D1B2C">
        <w:rPr>
          <w:rFonts w:cstheme="minorHAnsi"/>
          <w:sz w:val="24"/>
          <w:szCs w:val="24"/>
        </w:rPr>
        <w:instrText xml:space="preserve"> </w:instrText>
      </w:r>
      <w:r w:rsidR="005D1B2C">
        <w:rPr>
          <w:rFonts w:cstheme="minorHAnsi"/>
          <w:sz w:val="24"/>
          <w:szCs w:val="24"/>
        </w:rPr>
        <w:fldChar w:fldCharType="separate"/>
      </w:r>
      <w:r w:rsidR="005D1B2C">
        <w:rPr>
          <w:rFonts w:cstheme="minorHAns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yp dokumentu" style="width:12pt;height:12pt">
            <v:imagedata r:id="rId14" r:href="rId15"/>
          </v:shape>
        </w:pict>
      </w:r>
      <w:r w:rsidR="005D1B2C">
        <w:rPr>
          <w:rFonts w:cstheme="minorHAnsi"/>
          <w:sz w:val="24"/>
          <w:szCs w:val="24"/>
        </w:rPr>
        <w:fldChar w:fldCharType="end"/>
      </w:r>
      <w:r w:rsidR="00D533EC" w:rsidRPr="00683062">
        <w:rPr>
          <w:rFonts w:cstheme="minorHAnsi"/>
          <w:sz w:val="24"/>
          <w:szCs w:val="24"/>
        </w:rPr>
        <w:fldChar w:fldCharType="end"/>
      </w:r>
      <w:r w:rsidR="00280B16" w:rsidRPr="00683062">
        <w:rPr>
          <w:rFonts w:cstheme="minorHAnsi"/>
          <w:sz w:val="24"/>
          <w:szCs w:val="24"/>
        </w:rPr>
        <w:fldChar w:fldCharType="end"/>
      </w:r>
      <w:r w:rsidRPr="00683062">
        <w:rPr>
          <w:rFonts w:cstheme="minorHAnsi"/>
          <w:sz w:val="24"/>
          <w:szCs w:val="24"/>
        </w:rPr>
        <w:fldChar w:fldCharType="end"/>
      </w:r>
      <w:r w:rsidRPr="00683062">
        <w:rPr>
          <w:rFonts w:cstheme="minorHAnsi"/>
          <w:sz w:val="24"/>
          <w:szCs w:val="24"/>
        </w:rPr>
        <w:fldChar w:fldCharType="end"/>
      </w:r>
      <w:r w:rsidRPr="00683062">
        <w:rPr>
          <w:rFonts w:cstheme="minorHAnsi"/>
          <w:sz w:val="24"/>
          <w:szCs w:val="24"/>
        </w:rPr>
        <w:fldChar w:fldCharType="end"/>
      </w:r>
      <w:r w:rsidRPr="00683062">
        <w:rPr>
          <w:rFonts w:cstheme="minorHAnsi"/>
          <w:sz w:val="24"/>
          <w:szCs w:val="24"/>
        </w:rPr>
        <w:fldChar w:fldCharType="end"/>
      </w:r>
      <w:r w:rsidRPr="00683062">
        <w:rPr>
          <w:rFonts w:cstheme="minorHAnsi"/>
          <w:sz w:val="24"/>
          <w:szCs w:val="24"/>
        </w:rPr>
        <w:fldChar w:fldCharType="end"/>
      </w:r>
      <w:r w:rsidRPr="00683062">
        <w:rPr>
          <w:rFonts w:cstheme="minorHAnsi"/>
          <w:b/>
          <w:sz w:val="24"/>
          <w:szCs w:val="24"/>
        </w:rPr>
        <w:t>Vyúčtování projektu 202</w:t>
      </w:r>
      <w:r w:rsidR="00C34B9D" w:rsidRPr="00683062">
        <w:rPr>
          <w:rFonts w:cstheme="minorHAnsi"/>
          <w:b/>
          <w:sz w:val="24"/>
          <w:szCs w:val="24"/>
        </w:rPr>
        <w:t>4</w:t>
      </w:r>
    </w:p>
    <w:p w:rsidR="00292EFC" w:rsidRPr="00683062" w:rsidRDefault="005D1B2C" w:rsidP="00D533EC">
      <w:pPr>
        <w:spacing w:after="0" w:line="276" w:lineRule="auto"/>
        <w:rPr>
          <w:rFonts w:cstheme="minorHAnsi"/>
          <w:i/>
          <w:color w:val="3333CC"/>
          <w:sz w:val="24"/>
          <w:szCs w:val="24"/>
          <w:u w:val="single"/>
        </w:rPr>
      </w:pPr>
      <w:hyperlink r:id="rId16" w:history="1">
        <w:r w:rsidR="00292EFC" w:rsidRPr="00683062">
          <w:rPr>
            <w:rStyle w:val="Hypertextovodkaz"/>
            <w:rFonts w:cstheme="minorHAnsi"/>
            <w:i/>
            <w:sz w:val="24"/>
            <w:szCs w:val="24"/>
          </w:rPr>
          <w:t>(zde vložit soubor s názvem „Vyúčtování projektu 202</w:t>
        </w:r>
        <w:r w:rsidR="00C34B9D" w:rsidRPr="00683062">
          <w:rPr>
            <w:rStyle w:val="Hypertextovodkaz"/>
            <w:rFonts w:cstheme="minorHAnsi"/>
            <w:i/>
            <w:sz w:val="24"/>
            <w:szCs w:val="24"/>
          </w:rPr>
          <w:t>4</w:t>
        </w:r>
        <w:r w:rsidR="00292EFC" w:rsidRPr="00683062">
          <w:rPr>
            <w:rStyle w:val="Hypertextovodkaz"/>
            <w:rFonts w:cstheme="minorHAnsi"/>
            <w:i/>
            <w:sz w:val="24"/>
            <w:szCs w:val="24"/>
          </w:rPr>
          <w:t>“)</w:t>
        </w:r>
      </w:hyperlink>
    </w:p>
    <w:p w:rsidR="00292EFC" w:rsidRPr="00683062" w:rsidRDefault="00292EFC" w:rsidP="00292EFC">
      <w:pPr>
        <w:spacing w:after="0"/>
        <w:rPr>
          <w:rFonts w:cstheme="minorHAnsi"/>
          <w:b/>
          <w:sz w:val="24"/>
          <w:szCs w:val="24"/>
        </w:rPr>
      </w:pPr>
      <w:r w:rsidRPr="00683062">
        <w:rPr>
          <w:rFonts w:cstheme="minorHAnsi"/>
          <w:sz w:val="24"/>
          <w:szCs w:val="24"/>
        </w:rPr>
        <w:fldChar w:fldCharType="begin"/>
      </w:r>
      <w:r w:rsidRPr="00683062">
        <w:rPr>
          <w:rFonts w:cstheme="minorHAnsi"/>
          <w:sz w:val="24"/>
          <w:szCs w:val="24"/>
        </w:rPr>
        <w:instrText xml:space="preserve"> INCLUDEPICTURE "http://www.mkcr.cz/images/ikony/xls.gif" \* MERGEFORMATINET </w:instrText>
      </w:r>
      <w:r w:rsidRPr="00683062">
        <w:rPr>
          <w:rFonts w:cstheme="minorHAnsi"/>
          <w:sz w:val="24"/>
          <w:szCs w:val="24"/>
        </w:rPr>
        <w:fldChar w:fldCharType="separate"/>
      </w:r>
      <w:r w:rsidRPr="00683062">
        <w:rPr>
          <w:rFonts w:cstheme="minorHAnsi"/>
          <w:sz w:val="24"/>
          <w:szCs w:val="24"/>
        </w:rPr>
        <w:fldChar w:fldCharType="begin"/>
      </w:r>
      <w:r w:rsidRPr="00683062">
        <w:rPr>
          <w:rFonts w:cstheme="minorHAnsi"/>
          <w:sz w:val="24"/>
          <w:szCs w:val="24"/>
        </w:rPr>
        <w:instrText xml:space="preserve"> INCLUDEPICTURE  "http://www.mkcr.cz/images/ikony/xls.gif" \* MERGEFORMATINET </w:instrText>
      </w:r>
      <w:r w:rsidRPr="00683062">
        <w:rPr>
          <w:rFonts w:cstheme="minorHAnsi"/>
          <w:sz w:val="24"/>
          <w:szCs w:val="24"/>
        </w:rPr>
        <w:fldChar w:fldCharType="separate"/>
      </w:r>
      <w:r w:rsidRPr="00683062">
        <w:rPr>
          <w:rFonts w:cstheme="minorHAnsi"/>
          <w:sz w:val="24"/>
          <w:szCs w:val="24"/>
        </w:rPr>
        <w:fldChar w:fldCharType="begin"/>
      </w:r>
      <w:r w:rsidRPr="00683062">
        <w:rPr>
          <w:rFonts w:cstheme="minorHAnsi"/>
          <w:sz w:val="24"/>
          <w:szCs w:val="24"/>
        </w:rPr>
        <w:instrText xml:space="preserve"> INCLUDEPICTURE  "http://www.mkcr.cz/images/ikony/xls.gif" \* MERGEFORMATINET </w:instrText>
      </w:r>
      <w:r w:rsidRPr="00683062">
        <w:rPr>
          <w:rFonts w:cstheme="minorHAnsi"/>
          <w:sz w:val="24"/>
          <w:szCs w:val="24"/>
        </w:rPr>
        <w:fldChar w:fldCharType="separate"/>
      </w:r>
      <w:r w:rsidRPr="00683062">
        <w:rPr>
          <w:rFonts w:cstheme="minorHAnsi"/>
          <w:sz w:val="24"/>
          <w:szCs w:val="24"/>
        </w:rPr>
        <w:fldChar w:fldCharType="begin"/>
      </w:r>
      <w:r w:rsidRPr="00683062">
        <w:rPr>
          <w:rFonts w:cstheme="minorHAnsi"/>
          <w:sz w:val="24"/>
          <w:szCs w:val="24"/>
        </w:rPr>
        <w:instrText xml:space="preserve"> INCLUDEPICTURE  "http://www.mkcr.cz/images/ikony/xls.gif" \* MERGEFORMATINET </w:instrText>
      </w:r>
      <w:r w:rsidRPr="00683062">
        <w:rPr>
          <w:rFonts w:cstheme="minorHAnsi"/>
          <w:sz w:val="24"/>
          <w:szCs w:val="24"/>
        </w:rPr>
        <w:fldChar w:fldCharType="separate"/>
      </w:r>
      <w:r w:rsidRPr="00683062">
        <w:rPr>
          <w:rFonts w:cstheme="minorHAnsi"/>
          <w:sz w:val="24"/>
          <w:szCs w:val="24"/>
        </w:rPr>
        <w:fldChar w:fldCharType="begin"/>
      </w:r>
      <w:r w:rsidRPr="00683062">
        <w:rPr>
          <w:rFonts w:cstheme="minorHAnsi"/>
          <w:sz w:val="24"/>
          <w:szCs w:val="24"/>
        </w:rPr>
        <w:instrText xml:space="preserve"> INCLUDEPICTURE  "http://www.mkcr.cz/images/ikony/xls.gif" \* MERGEFORMATINET </w:instrText>
      </w:r>
      <w:r w:rsidRPr="00683062">
        <w:rPr>
          <w:rFonts w:cstheme="minorHAnsi"/>
          <w:sz w:val="24"/>
          <w:szCs w:val="24"/>
        </w:rPr>
        <w:fldChar w:fldCharType="separate"/>
      </w:r>
      <w:r w:rsidR="00280B16" w:rsidRPr="00683062">
        <w:rPr>
          <w:rFonts w:cstheme="minorHAnsi"/>
          <w:sz w:val="24"/>
          <w:szCs w:val="24"/>
        </w:rPr>
        <w:fldChar w:fldCharType="begin"/>
      </w:r>
      <w:r w:rsidR="00280B16" w:rsidRPr="00683062">
        <w:rPr>
          <w:rFonts w:cstheme="minorHAnsi"/>
          <w:sz w:val="24"/>
          <w:szCs w:val="24"/>
        </w:rPr>
        <w:instrText xml:space="preserve"> INCLUDEPICTURE  "http://www.mkcr.cz/images/ikony/xls.gif" \* MERGEFORMATINET </w:instrText>
      </w:r>
      <w:r w:rsidR="00280B16" w:rsidRPr="00683062">
        <w:rPr>
          <w:rFonts w:cstheme="minorHAnsi"/>
          <w:sz w:val="24"/>
          <w:szCs w:val="24"/>
        </w:rPr>
        <w:fldChar w:fldCharType="separate"/>
      </w:r>
      <w:r w:rsidR="00D533EC" w:rsidRPr="00683062">
        <w:rPr>
          <w:rFonts w:cstheme="minorHAnsi"/>
          <w:sz w:val="24"/>
          <w:szCs w:val="24"/>
        </w:rPr>
        <w:fldChar w:fldCharType="begin"/>
      </w:r>
      <w:r w:rsidR="00D533EC" w:rsidRPr="00683062">
        <w:rPr>
          <w:rFonts w:cstheme="minorHAnsi"/>
          <w:sz w:val="24"/>
          <w:szCs w:val="24"/>
        </w:rPr>
        <w:instrText xml:space="preserve"> INCLUDEPICTURE  "http://www.mkcr.cz/images/ikony/xls.gif" \* MERGEFORMATINET </w:instrText>
      </w:r>
      <w:r w:rsidR="00D533EC" w:rsidRPr="00683062">
        <w:rPr>
          <w:rFonts w:cstheme="minorHAnsi"/>
          <w:sz w:val="24"/>
          <w:szCs w:val="24"/>
        </w:rPr>
        <w:fldChar w:fldCharType="separate"/>
      </w:r>
      <w:r w:rsidR="005D1B2C">
        <w:rPr>
          <w:rFonts w:cstheme="minorHAnsi"/>
          <w:sz w:val="24"/>
          <w:szCs w:val="24"/>
        </w:rPr>
        <w:fldChar w:fldCharType="begin"/>
      </w:r>
      <w:r w:rsidR="005D1B2C">
        <w:rPr>
          <w:rFonts w:cstheme="minorHAnsi"/>
          <w:sz w:val="24"/>
          <w:szCs w:val="24"/>
        </w:rPr>
        <w:instrText xml:space="preserve"> </w:instrText>
      </w:r>
      <w:r w:rsidR="005D1B2C">
        <w:rPr>
          <w:rFonts w:cstheme="minorHAnsi"/>
          <w:sz w:val="24"/>
          <w:szCs w:val="24"/>
        </w:rPr>
        <w:instrText>INCLUDEPICTURE  "http://www.mkcr.cz/images/ikony/xls.gif" \* MERGEFORMATINET</w:instrText>
      </w:r>
      <w:r w:rsidR="005D1B2C">
        <w:rPr>
          <w:rFonts w:cstheme="minorHAnsi"/>
          <w:sz w:val="24"/>
          <w:szCs w:val="24"/>
        </w:rPr>
        <w:instrText xml:space="preserve"> </w:instrText>
      </w:r>
      <w:r w:rsidR="005D1B2C">
        <w:rPr>
          <w:rFonts w:cstheme="minorHAnsi"/>
          <w:sz w:val="24"/>
          <w:szCs w:val="24"/>
        </w:rPr>
        <w:fldChar w:fldCharType="separate"/>
      </w:r>
      <w:r w:rsidR="005D1B2C">
        <w:rPr>
          <w:rFonts w:cstheme="minorHAnsi"/>
          <w:sz w:val="24"/>
          <w:szCs w:val="24"/>
        </w:rPr>
        <w:pict>
          <v:shape id="_x0000_i1026" type="#_x0000_t75" alt="typ dokumentu" style="width:12pt;height:12pt">
            <v:imagedata r:id="rId14" r:href="rId17"/>
          </v:shape>
        </w:pict>
      </w:r>
      <w:r w:rsidR="005D1B2C">
        <w:rPr>
          <w:rFonts w:cstheme="minorHAnsi"/>
          <w:sz w:val="24"/>
          <w:szCs w:val="24"/>
        </w:rPr>
        <w:fldChar w:fldCharType="end"/>
      </w:r>
      <w:r w:rsidR="00D533EC" w:rsidRPr="00683062">
        <w:rPr>
          <w:rFonts w:cstheme="minorHAnsi"/>
          <w:sz w:val="24"/>
          <w:szCs w:val="24"/>
        </w:rPr>
        <w:fldChar w:fldCharType="end"/>
      </w:r>
      <w:r w:rsidR="00280B16" w:rsidRPr="00683062">
        <w:rPr>
          <w:rFonts w:cstheme="minorHAnsi"/>
          <w:sz w:val="24"/>
          <w:szCs w:val="24"/>
        </w:rPr>
        <w:fldChar w:fldCharType="end"/>
      </w:r>
      <w:r w:rsidRPr="00683062">
        <w:rPr>
          <w:rFonts w:cstheme="minorHAnsi"/>
          <w:sz w:val="24"/>
          <w:szCs w:val="24"/>
        </w:rPr>
        <w:fldChar w:fldCharType="end"/>
      </w:r>
      <w:r w:rsidRPr="00683062">
        <w:rPr>
          <w:rFonts w:cstheme="minorHAnsi"/>
          <w:sz w:val="24"/>
          <w:szCs w:val="24"/>
        </w:rPr>
        <w:fldChar w:fldCharType="end"/>
      </w:r>
      <w:r w:rsidRPr="00683062">
        <w:rPr>
          <w:rFonts w:cstheme="minorHAnsi"/>
          <w:sz w:val="24"/>
          <w:szCs w:val="24"/>
        </w:rPr>
        <w:fldChar w:fldCharType="end"/>
      </w:r>
      <w:r w:rsidRPr="00683062">
        <w:rPr>
          <w:rFonts w:cstheme="minorHAnsi"/>
          <w:sz w:val="24"/>
          <w:szCs w:val="24"/>
        </w:rPr>
        <w:fldChar w:fldCharType="end"/>
      </w:r>
      <w:r w:rsidRPr="00683062">
        <w:rPr>
          <w:rFonts w:cstheme="minorHAnsi"/>
          <w:sz w:val="24"/>
          <w:szCs w:val="24"/>
        </w:rPr>
        <w:fldChar w:fldCharType="end"/>
      </w:r>
      <w:r w:rsidRPr="00683062">
        <w:rPr>
          <w:rFonts w:cstheme="minorHAnsi"/>
          <w:b/>
          <w:sz w:val="24"/>
          <w:szCs w:val="24"/>
        </w:rPr>
        <w:t>Příloha č. 4 vyhlášky č. 367/2015 Sb.</w:t>
      </w:r>
    </w:p>
    <w:p w:rsidR="00292EFC" w:rsidRPr="00683062" w:rsidRDefault="00292EFC" w:rsidP="00C34B9D">
      <w:pPr>
        <w:spacing w:after="0" w:line="360" w:lineRule="auto"/>
        <w:rPr>
          <w:rStyle w:val="Hypertextovodkaz"/>
          <w:rFonts w:cstheme="minorHAnsi"/>
          <w:i/>
          <w:sz w:val="24"/>
          <w:szCs w:val="24"/>
        </w:rPr>
      </w:pPr>
      <w:r w:rsidRPr="00683062">
        <w:rPr>
          <w:rFonts w:cstheme="minorHAnsi"/>
          <w:i/>
          <w:sz w:val="24"/>
          <w:szCs w:val="24"/>
        </w:rPr>
        <w:fldChar w:fldCharType="begin"/>
      </w:r>
      <w:r w:rsidR="005D56F9" w:rsidRPr="00683062">
        <w:rPr>
          <w:rFonts w:cstheme="minorHAnsi"/>
          <w:i/>
          <w:sz w:val="24"/>
          <w:szCs w:val="24"/>
        </w:rPr>
        <w:instrText>HYPERLINK "\\\\SRMHV14\\rdf$\\libuse.princova\\Documents\\KONKURZ 2024\\Příloha_č_4A_2023.xlsx"</w:instrText>
      </w:r>
      <w:r w:rsidRPr="00683062">
        <w:rPr>
          <w:rFonts w:cstheme="minorHAnsi"/>
          <w:i/>
          <w:sz w:val="24"/>
          <w:szCs w:val="24"/>
        </w:rPr>
        <w:fldChar w:fldCharType="separate"/>
      </w:r>
      <w:r w:rsidRPr="00683062">
        <w:rPr>
          <w:rStyle w:val="Hypertextovodkaz"/>
          <w:rFonts w:cstheme="minorHAnsi"/>
          <w:i/>
          <w:sz w:val="24"/>
          <w:szCs w:val="24"/>
        </w:rPr>
        <w:t>(zde vložit soubor s názvem „Příloha_č_</w:t>
      </w:r>
      <w:proofErr w:type="gramStart"/>
      <w:r w:rsidRPr="00683062">
        <w:rPr>
          <w:rStyle w:val="Hypertextovodkaz"/>
          <w:rFonts w:cstheme="minorHAnsi"/>
          <w:i/>
          <w:sz w:val="24"/>
          <w:szCs w:val="24"/>
        </w:rPr>
        <w:t>4A</w:t>
      </w:r>
      <w:proofErr w:type="gramEnd"/>
      <w:r w:rsidRPr="00683062">
        <w:rPr>
          <w:rStyle w:val="Hypertextovodkaz"/>
          <w:rFonts w:cstheme="minorHAnsi"/>
          <w:i/>
          <w:sz w:val="24"/>
          <w:szCs w:val="24"/>
        </w:rPr>
        <w:t>_202</w:t>
      </w:r>
      <w:r w:rsidR="00C34B9D" w:rsidRPr="00683062">
        <w:rPr>
          <w:rStyle w:val="Hypertextovodkaz"/>
          <w:rFonts w:cstheme="minorHAnsi"/>
          <w:i/>
          <w:sz w:val="24"/>
          <w:szCs w:val="24"/>
        </w:rPr>
        <w:t>4</w:t>
      </w:r>
      <w:r w:rsidRPr="00683062">
        <w:rPr>
          <w:rStyle w:val="Hypertextovodkaz"/>
          <w:rFonts w:cstheme="minorHAnsi"/>
          <w:i/>
          <w:sz w:val="24"/>
          <w:szCs w:val="24"/>
        </w:rPr>
        <w:t>“)</w:t>
      </w:r>
    </w:p>
    <w:p w:rsidR="00C34B9D" w:rsidRPr="00302C67" w:rsidRDefault="00292EFC" w:rsidP="00302C67">
      <w:pPr>
        <w:spacing w:after="0"/>
        <w:jc w:val="both"/>
        <w:rPr>
          <w:rFonts w:ascii="Calibri" w:hAnsi="Calibri" w:cs="Calibri"/>
          <w:sz w:val="24"/>
          <w:szCs w:val="24"/>
        </w:rPr>
      </w:pPr>
      <w:r w:rsidRPr="00683062">
        <w:rPr>
          <w:rFonts w:cstheme="minorHAnsi"/>
          <w:i/>
          <w:sz w:val="24"/>
          <w:szCs w:val="24"/>
        </w:rPr>
        <w:fldChar w:fldCharType="end"/>
      </w:r>
      <w:r w:rsidR="00C34B9D" w:rsidRPr="00302C67">
        <w:rPr>
          <w:rFonts w:ascii="Calibri" w:hAnsi="Calibri" w:cs="Calibri"/>
          <w:sz w:val="24"/>
          <w:szCs w:val="24"/>
        </w:rPr>
        <w:t xml:space="preserve">Vyúčtování </w:t>
      </w:r>
      <w:r w:rsidR="00302C67">
        <w:rPr>
          <w:rFonts w:ascii="Calibri" w:hAnsi="Calibri" w:cs="Calibri"/>
          <w:sz w:val="24"/>
          <w:szCs w:val="24"/>
        </w:rPr>
        <w:t xml:space="preserve">za rok 2024 </w:t>
      </w:r>
      <w:r w:rsidR="00C34B9D" w:rsidRPr="00302C67">
        <w:rPr>
          <w:rFonts w:ascii="Calibri" w:hAnsi="Calibri" w:cs="Calibri"/>
          <w:sz w:val="24"/>
          <w:szCs w:val="24"/>
        </w:rPr>
        <w:t>se předkládá Samostatnému oddělení církví a náboženských společností MK jako doposud poštou nebo prostřednictvím datové schránky. Nejzazší</w:t>
      </w:r>
      <w:r w:rsidR="001D6636" w:rsidRPr="00302C67">
        <w:rPr>
          <w:rFonts w:ascii="Calibri" w:hAnsi="Calibri" w:cs="Calibri"/>
          <w:sz w:val="24"/>
          <w:szCs w:val="24"/>
        </w:rPr>
        <w:t>m</w:t>
      </w:r>
      <w:r w:rsidR="00C34B9D" w:rsidRPr="00302C67">
        <w:rPr>
          <w:rFonts w:ascii="Calibri" w:hAnsi="Calibri" w:cs="Calibri"/>
          <w:sz w:val="24"/>
          <w:szCs w:val="24"/>
        </w:rPr>
        <w:t xml:space="preserve"> termínem </w:t>
      </w:r>
      <w:r w:rsidR="001D6636" w:rsidRPr="00302C67">
        <w:rPr>
          <w:rFonts w:ascii="Calibri" w:hAnsi="Calibri" w:cs="Calibri"/>
          <w:sz w:val="24"/>
          <w:szCs w:val="24"/>
        </w:rPr>
        <w:t>pro předložení vyúčtování je 15. ledna 2025.</w:t>
      </w:r>
    </w:p>
    <w:p w:rsidR="00BB7A51" w:rsidRPr="00683062" w:rsidRDefault="00BB7A51" w:rsidP="00BB7A51">
      <w:pPr>
        <w:spacing w:after="0" w:line="360" w:lineRule="auto"/>
        <w:rPr>
          <w:rFonts w:cstheme="minorHAnsi"/>
          <w:sz w:val="24"/>
          <w:szCs w:val="24"/>
        </w:rPr>
      </w:pPr>
    </w:p>
    <w:sectPr w:rsidR="00BB7A51" w:rsidRPr="00683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14"/>
    <w:rsid w:val="00063638"/>
    <w:rsid w:val="001D6636"/>
    <w:rsid w:val="002166D8"/>
    <w:rsid w:val="00264EA1"/>
    <w:rsid w:val="00280B16"/>
    <w:rsid w:val="00292EFC"/>
    <w:rsid w:val="00302C67"/>
    <w:rsid w:val="00462952"/>
    <w:rsid w:val="005D1B2C"/>
    <w:rsid w:val="005D56F9"/>
    <w:rsid w:val="00615F44"/>
    <w:rsid w:val="00683062"/>
    <w:rsid w:val="00983860"/>
    <w:rsid w:val="00BB7A51"/>
    <w:rsid w:val="00C34B9D"/>
    <w:rsid w:val="00CB23F4"/>
    <w:rsid w:val="00D533EC"/>
    <w:rsid w:val="00D80565"/>
    <w:rsid w:val="00D81D4B"/>
    <w:rsid w:val="00DA7406"/>
    <w:rsid w:val="00EC3F14"/>
    <w:rsid w:val="00FC30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7807A7"/>
  <w15:chartTrackingRefBased/>
  <w15:docId w15:val="{20F91231-03AE-458F-A70D-DD18A3A0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C3F14"/>
    <w:rPr>
      <w:color w:val="0563C1" w:themeColor="hyperlink"/>
      <w:u w:val="single"/>
    </w:rPr>
  </w:style>
  <w:style w:type="character" w:styleId="Nevyeenzmnka">
    <w:name w:val="Unresolved Mention"/>
    <w:basedOn w:val="Standardnpsmoodstavce"/>
    <w:uiPriority w:val="99"/>
    <w:semiHidden/>
    <w:unhideWhenUsed/>
    <w:rsid w:val="00EC3F14"/>
    <w:rPr>
      <w:color w:val="605E5C"/>
      <w:shd w:val="clear" w:color="auto" w:fill="E1DFDD"/>
    </w:rPr>
  </w:style>
  <w:style w:type="paragraph" w:styleId="Normlnweb">
    <w:name w:val="Normal (Web)"/>
    <w:basedOn w:val="Normln"/>
    <w:uiPriority w:val="99"/>
    <w:semiHidden/>
    <w:unhideWhenUsed/>
    <w:rsid w:val="001D663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D805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07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kTGDkbRzTI" TargetMode="External"/><Relationship Id="rId13" Type="http://schemas.openxmlformats.org/officeDocument/2006/relationships/hyperlink" Target="SOCNS_V&#253;zva%20k%20pod&#225;v&#225;n&#237;%20&#382;&#225;dost&#237;_DPMK_2025.doc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pmk.mkcr.cz/default" TargetMode="External"/><Relationship Id="rId12" Type="http://schemas.openxmlformats.org/officeDocument/2006/relationships/hyperlink" Target="P&#344;&#205;RU&#268;KA%20PRO%20&#381;ADATELE%20DPMK.pdf" TargetMode="External"/><Relationship Id="rId17" Type="http://schemas.openxmlformats.org/officeDocument/2006/relationships/image" Target="http://www.mkcr.cz/images/ikony/xls.gif" TargetMode="External"/><Relationship Id="rId2" Type="http://schemas.openxmlformats.org/officeDocument/2006/relationships/settings" Target="settings.xml"/><Relationship Id="rId16" Type="http://schemas.openxmlformats.org/officeDocument/2006/relationships/hyperlink" Target="file:///\\SRMHV14\rdf$\libuse.princova\Documents\KONKURZ%202024\Vy&#250;&#269;tov&#225;n&#237;%20projektu%202023.xls" TargetMode="External"/><Relationship Id="rId1" Type="http://schemas.openxmlformats.org/officeDocument/2006/relationships/styles" Target="styles.xml"/><Relationship Id="rId6" Type="http://schemas.openxmlformats.org/officeDocument/2006/relationships/hyperlink" Target="../KONKURZ%202023/KONKURZ%202024/PM_06_2021.docx" TargetMode="External"/><Relationship Id="rId11" Type="http://schemas.openxmlformats.org/officeDocument/2006/relationships/hyperlink" Target="mailto:hotline-dpmk@asd-software.cz" TargetMode="External"/><Relationship Id="rId5" Type="http://schemas.openxmlformats.org/officeDocument/2006/relationships/hyperlink" Target="PM_8_2019%20ve%20zn&#283;n&#237;%20PM_21_2021.docx" TargetMode="External"/><Relationship Id="rId15" Type="http://schemas.openxmlformats.org/officeDocument/2006/relationships/image" Target="http://www.mkcr.cz/images/ikony/xls.gif" TargetMode="External"/><Relationship Id="rId10" Type="http://schemas.openxmlformats.org/officeDocument/2006/relationships/hyperlink" Target="mailto:libuse.princova@mk.gov.cz" TargetMode="External"/><Relationship Id="rId19" Type="http://schemas.openxmlformats.org/officeDocument/2006/relationships/theme" Target="theme/theme1.xml"/><Relationship Id="rId4" Type="http://schemas.openxmlformats.org/officeDocument/2006/relationships/hyperlink" Target="SOCNS_V&#253;zva%20k%20pod&#225;v&#225;n&#237;%20&#382;&#225;dost&#237;_DPMK_2025.docx" TargetMode="External"/><Relationship Id="rId9" Type="http://schemas.openxmlformats.org/officeDocument/2006/relationships/hyperlink" Target="PM%202023%2019.pdf" TargetMode="External"/><Relationship Id="rId1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895</Words>
  <Characters>5287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Libuše Princová</dc:creator>
  <cp:keywords/>
  <dc:description/>
  <cp:lastModifiedBy>Libuše Princová</cp:lastModifiedBy>
  <cp:revision>6</cp:revision>
  <cp:lastPrinted>2023-08-31T09:11:00Z</cp:lastPrinted>
  <dcterms:created xsi:type="dcterms:W3CDTF">2024-08-30T10:12:00Z</dcterms:created>
  <dcterms:modified xsi:type="dcterms:W3CDTF">2024-08-30T13:23:00Z</dcterms:modified>
</cp:coreProperties>
</file>