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8B" w:rsidRPr="00CA7DF2" w:rsidRDefault="00D5198B" w:rsidP="00D5198B">
      <w:pPr>
        <w:jc w:val="center"/>
        <w:rPr>
          <w:b/>
          <w:sz w:val="28"/>
          <w:szCs w:val="28"/>
          <w:u w:val="single"/>
        </w:rPr>
      </w:pPr>
      <w:r w:rsidRPr="00CA7DF2">
        <w:rPr>
          <w:b/>
          <w:sz w:val="28"/>
          <w:szCs w:val="28"/>
          <w:u w:val="single"/>
        </w:rPr>
        <w:t>Pokyny k podání závěrečné monitorovací zprávy</w:t>
      </w:r>
      <w:r>
        <w:rPr>
          <w:b/>
          <w:sz w:val="28"/>
          <w:szCs w:val="28"/>
          <w:u w:val="single"/>
        </w:rPr>
        <w:t xml:space="preserve"> </w:t>
      </w:r>
    </w:p>
    <w:p w:rsidR="00EE037E" w:rsidRPr="00D5198B" w:rsidRDefault="00D5198B">
      <w:r>
        <w:t>Příjemce</w:t>
      </w:r>
      <w:r w:rsidR="00B05B4C">
        <w:t xml:space="preserve"> dotace</w:t>
      </w:r>
      <w:r>
        <w:t xml:space="preserve"> je </w:t>
      </w:r>
      <w:r w:rsidRPr="007D78B4">
        <w:t xml:space="preserve">povinen </w:t>
      </w:r>
      <w:r w:rsidR="00B05B4C">
        <w:t xml:space="preserve">řídit se </w:t>
      </w:r>
      <w:r>
        <w:t>při vyúčtování dotace a vyplnění</w:t>
      </w:r>
      <w:r w:rsidRPr="007D78B4">
        <w:t xml:space="preserve"> </w:t>
      </w:r>
      <w:r>
        <w:t xml:space="preserve">monitorovací zprávy podmínkami </w:t>
      </w:r>
      <w:r w:rsidRPr="007D78B4">
        <w:t>čerpání a vyúčtování dotace</w:t>
      </w:r>
      <w:r>
        <w:t xml:space="preserve"> dané Rozhodnutím o poskytnutí dotace a </w:t>
      </w:r>
      <w:r w:rsidRPr="00D5198B">
        <w:rPr>
          <w:b/>
        </w:rPr>
        <w:t>podat v Dotačním portále Ministerstva kultury (dále jen DP MK) nejpozději do 1</w:t>
      </w:r>
      <w:r w:rsidR="00B05B4C">
        <w:rPr>
          <w:b/>
        </w:rPr>
        <w:t>5</w:t>
      </w:r>
      <w:r w:rsidRPr="00D5198B">
        <w:rPr>
          <w:b/>
        </w:rPr>
        <w:t>. 1. 2026</w:t>
      </w:r>
      <w:r w:rsidRPr="00D5198B">
        <w:t>.</w:t>
      </w:r>
    </w:p>
    <w:p w:rsidR="00D5198B" w:rsidRDefault="00D5198B"/>
    <w:p w:rsidR="00D5198B" w:rsidRPr="00CA7DF2" w:rsidRDefault="00D5198B" w:rsidP="00D5198B">
      <w:pPr>
        <w:jc w:val="center"/>
        <w:rPr>
          <w:b/>
          <w:sz w:val="24"/>
          <w:szCs w:val="24"/>
          <w:u w:val="single"/>
        </w:rPr>
      </w:pPr>
      <w:r w:rsidRPr="00CA7DF2">
        <w:rPr>
          <w:b/>
          <w:sz w:val="24"/>
          <w:szCs w:val="24"/>
          <w:u w:val="single"/>
        </w:rPr>
        <w:t>Praktické pokyny k vyplnění závěrečné monitorovací zprávy v DP MK</w:t>
      </w:r>
    </w:p>
    <w:p w:rsidR="00D5198B" w:rsidRDefault="00D5198B" w:rsidP="00D5198B">
      <w:pPr>
        <w:rPr>
          <w:b/>
        </w:rPr>
      </w:pPr>
      <w:r>
        <w:t xml:space="preserve">Závěrečná monitorovací zpráva se podává v DP MK na záložce </w:t>
      </w:r>
      <w:r w:rsidRPr="0005206A">
        <w:rPr>
          <w:b/>
          <w:color w:val="2F5496" w:themeColor="accent1" w:themeShade="BF"/>
        </w:rPr>
        <w:t>Realizace projektu</w:t>
      </w:r>
      <w:r>
        <w:rPr>
          <w:b/>
          <w:color w:val="2F5496" w:themeColor="accent1" w:themeShade="BF"/>
        </w:rPr>
        <w:t xml:space="preserve">. </w:t>
      </w:r>
      <w:r w:rsidRPr="000F5883">
        <w:rPr>
          <w:b/>
        </w:rPr>
        <w:t xml:space="preserve">Po vyplnění každé dílčí části </w:t>
      </w:r>
      <w:r>
        <w:rPr>
          <w:b/>
        </w:rPr>
        <w:t>(</w:t>
      </w:r>
      <w:r w:rsidRPr="000F5883">
        <w:rPr>
          <w:b/>
        </w:rPr>
        <w:t>záložky</w:t>
      </w:r>
      <w:r>
        <w:rPr>
          <w:b/>
        </w:rPr>
        <w:t>)</w:t>
      </w:r>
      <w:r w:rsidRPr="000F5883">
        <w:rPr>
          <w:b/>
        </w:rPr>
        <w:t xml:space="preserve"> uložte vyplněné údaje modrým tlačítkem</w:t>
      </w:r>
      <w:r>
        <w:rPr>
          <w:b/>
        </w:rPr>
        <w:t xml:space="preserve"> </w:t>
      </w:r>
      <w:r w:rsidRPr="00D5198B">
        <w:rPr>
          <w:b/>
          <w:color w:val="2F5496" w:themeColor="accent1" w:themeShade="BF"/>
        </w:rPr>
        <w:t>Uložit</w:t>
      </w:r>
      <w:r>
        <w:rPr>
          <w:b/>
        </w:rPr>
        <w:t xml:space="preserve"> nebo </w:t>
      </w:r>
      <w:r w:rsidRPr="00D5198B">
        <w:rPr>
          <w:b/>
          <w:color w:val="2F5496" w:themeColor="accent1" w:themeShade="BF"/>
        </w:rPr>
        <w:t>Uložit a zpět</w:t>
      </w:r>
      <w:r>
        <w:rPr>
          <w:b/>
        </w:rPr>
        <w:t xml:space="preserve"> v levé horní části stránky.</w:t>
      </w:r>
    </w:p>
    <w:p w:rsidR="00D5198B" w:rsidRDefault="00D5198B" w:rsidP="00D5198B">
      <w:pPr>
        <w:rPr>
          <w:b/>
          <w:color w:val="4472C4" w:themeColor="accent1"/>
          <w:bdr w:val="single" w:sz="4" w:space="0" w:color="auto"/>
        </w:rPr>
      </w:pPr>
      <w:r>
        <w:t xml:space="preserve">Vždy dřív, než začnete vyplňovat údaje přes ikonky  </w:t>
      </w:r>
      <w:r>
        <w:rPr>
          <w:noProof/>
        </w:rPr>
        <w:drawing>
          <wp:inline distT="0" distB="0" distL="0" distR="0" wp14:anchorId="0509ECAC" wp14:editId="68C94744">
            <wp:extent cx="552450" cy="234727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25" cy="24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nebo </w:t>
      </w:r>
      <w:r>
        <w:rPr>
          <w:noProof/>
        </w:rPr>
        <w:drawing>
          <wp:inline distT="0" distB="0" distL="0" distR="0" wp14:anchorId="0CBFF22B" wp14:editId="3ABA15C4">
            <wp:extent cx="247650" cy="20955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stiskněte tlačítko </w:t>
      </w:r>
      <w:r w:rsidRPr="000F5883">
        <w:rPr>
          <w:b/>
          <w:color w:val="4472C4" w:themeColor="accent1"/>
          <w:bdr w:val="single" w:sz="4" w:space="0" w:color="auto"/>
        </w:rPr>
        <w:t>Uložit</w:t>
      </w:r>
      <w:r>
        <w:rPr>
          <w:b/>
          <w:color w:val="4472C4" w:themeColor="accent1"/>
          <w:bdr w:val="single" w:sz="4" w:space="0" w:color="auto"/>
        </w:rPr>
        <w:t>.</w:t>
      </w:r>
    </w:p>
    <w:p w:rsidR="008957A6" w:rsidRDefault="008957A6" w:rsidP="0024246B">
      <w:pPr>
        <w:pStyle w:val="Odstavecseseznamem"/>
      </w:pPr>
    </w:p>
    <w:p w:rsidR="00BD03D8" w:rsidRDefault="00BD03D8" w:rsidP="0024246B">
      <w:pPr>
        <w:pStyle w:val="Odstavecseseznamem"/>
      </w:pPr>
      <w:r>
        <w:t>Záložka REALIZACE PROJEKTU</w:t>
      </w:r>
    </w:p>
    <w:p w:rsidR="00BD03D8" w:rsidRDefault="00BD03D8" w:rsidP="00BD03D8">
      <w:pPr>
        <w:pStyle w:val="Odstavecseseznamem"/>
      </w:pPr>
    </w:p>
    <w:p w:rsidR="00BD03D8" w:rsidRDefault="00BD03D8" w:rsidP="0024246B">
      <w:pPr>
        <w:pStyle w:val="Odstavecseseznamem"/>
        <w:spacing w:after="0"/>
        <w:jc w:val="both"/>
      </w:pPr>
      <w:r w:rsidRPr="008419FD">
        <w:t>Záložka</w:t>
      </w:r>
      <w:r>
        <w:t xml:space="preserve"> </w:t>
      </w:r>
      <w:r w:rsidRPr="00BD03D8">
        <w:rPr>
          <w:color w:val="2F5496" w:themeColor="accent1" w:themeShade="BF"/>
        </w:rPr>
        <w:t xml:space="preserve">Realizace projektu </w:t>
      </w:r>
      <w:r>
        <w:t>je rozdělena do dvou částí:</w:t>
      </w:r>
    </w:p>
    <w:p w:rsidR="00BD03D8" w:rsidRDefault="00BD03D8" w:rsidP="00BD03D8">
      <w:pPr>
        <w:pStyle w:val="Odstavecseseznamem"/>
        <w:spacing w:after="0"/>
        <w:jc w:val="both"/>
      </w:pPr>
      <w:r>
        <w:rPr>
          <w:noProof/>
        </w:rPr>
        <w:drawing>
          <wp:inline distT="0" distB="0" distL="0" distR="0" wp14:anchorId="5484C1B3" wp14:editId="0407CB85">
            <wp:extent cx="2345690" cy="318135"/>
            <wp:effectExtent l="0" t="0" r="0" b="571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D8" w:rsidRDefault="00BD03D8" w:rsidP="00BD03D8">
      <w:pPr>
        <w:pStyle w:val="Odstavecseseznamem"/>
        <w:spacing w:after="0"/>
        <w:jc w:val="both"/>
      </w:pPr>
      <w:r>
        <w:t>Vyb</w:t>
      </w:r>
      <w:r w:rsidR="0024246B">
        <w:t>e</w:t>
      </w:r>
      <w:r>
        <w:t>r</w:t>
      </w:r>
      <w:r w:rsidR="0024246B">
        <w:t>te</w:t>
      </w:r>
      <w:r>
        <w:t xml:space="preserve"> záložku monitorovací zpráva </w:t>
      </w:r>
    </w:p>
    <w:p w:rsidR="0024246B" w:rsidRDefault="0024246B" w:rsidP="00BD03D8">
      <w:pPr>
        <w:pStyle w:val="Odstavecseseznamem"/>
        <w:spacing w:after="0"/>
        <w:jc w:val="both"/>
      </w:pPr>
      <w:r>
        <w:t>Vyberte požadovaný typ monitorovací zprávy:</w:t>
      </w:r>
    </w:p>
    <w:p w:rsidR="0024246B" w:rsidRDefault="0024246B" w:rsidP="00BD03D8">
      <w:pPr>
        <w:pStyle w:val="Odstavecseseznamem"/>
        <w:spacing w:after="0"/>
        <w:jc w:val="both"/>
      </w:pPr>
      <w:r>
        <w:t xml:space="preserve">Vyberte Typ </w:t>
      </w:r>
      <w:r w:rsidRPr="00F15F8C">
        <w:rPr>
          <w:b/>
        </w:rPr>
        <w:t>Závěrečná monitorovací zpráva (jednoleté)</w:t>
      </w:r>
      <w:r>
        <w:t xml:space="preserve"> a klikněte na tlačítko </w:t>
      </w:r>
      <w:r w:rsidRPr="00F15F8C">
        <w:rPr>
          <w:b/>
          <w:color w:val="4472C4" w:themeColor="accent1"/>
        </w:rPr>
        <w:t>Nová MZ</w:t>
      </w:r>
    </w:p>
    <w:p w:rsidR="00BD03D8" w:rsidRDefault="00BD03D8" w:rsidP="00BD03D8">
      <w:pPr>
        <w:pStyle w:val="Odstavecseseznamem"/>
      </w:pPr>
    </w:p>
    <w:p w:rsidR="0024246B" w:rsidRDefault="0024246B" w:rsidP="0024246B">
      <w:pPr>
        <w:pStyle w:val="Odstavecseseznamem"/>
        <w:numPr>
          <w:ilvl w:val="0"/>
          <w:numId w:val="3"/>
        </w:numPr>
        <w:spacing w:after="0"/>
      </w:pPr>
      <w:r w:rsidRPr="00F6357E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Údaje o projektu</w:t>
      </w:r>
      <w:r>
        <w:t xml:space="preserve"> – Z</w:t>
      </w:r>
      <w:r w:rsidRPr="00610C53">
        <w:t xml:space="preserve">kontrolujte, že se základní </w:t>
      </w:r>
      <w:r>
        <w:t>údaje načetly správně.</w:t>
      </w:r>
    </w:p>
    <w:p w:rsidR="00F6357E" w:rsidRDefault="00F6357E" w:rsidP="00F6357E">
      <w:pPr>
        <w:pStyle w:val="Odstavecseseznamem"/>
        <w:spacing w:after="0"/>
        <w:ind w:left="644"/>
      </w:pPr>
      <w:r w:rsidRPr="00F6357E">
        <w:rPr>
          <w:b/>
        </w:rPr>
        <w:t>Podpořené odvětví/obor činnosti</w:t>
      </w:r>
      <w:r>
        <w:t xml:space="preserve">, stejně jako </w:t>
      </w:r>
      <w:r w:rsidRPr="00F6357E">
        <w:rPr>
          <w:b/>
        </w:rPr>
        <w:t>Kategorie výsledného výstupu</w:t>
      </w:r>
      <w:r>
        <w:t xml:space="preserve"> – nemusíte vyplňovat.</w:t>
      </w:r>
    </w:p>
    <w:p w:rsidR="0024246B" w:rsidRDefault="0024246B" w:rsidP="0024246B">
      <w:pPr>
        <w:pStyle w:val="Odstavecseseznamem"/>
        <w:spacing w:after="0"/>
      </w:pPr>
    </w:p>
    <w:p w:rsidR="00F6357E" w:rsidRPr="00A56274" w:rsidRDefault="00C9608F" w:rsidP="001B2A4F">
      <w:pPr>
        <w:pStyle w:val="Odstavecseseznamem"/>
        <w:numPr>
          <w:ilvl w:val="0"/>
          <w:numId w:val="3"/>
        </w:numPr>
        <w:spacing w:after="0"/>
      </w:pPr>
      <w:r w:rsidRPr="00F6357E">
        <w:rPr>
          <w:color w:val="4472C4" w:themeColor="accent1"/>
        </w:rPr>
        <w:t>Monitorovací zpráva</w:t>
      </w:r>
      <w:r w:rsidR="0024246B" w:rsidRPr="00F6357E">
        <w:rPr>
          <w:color w:val="4472C4" w:themeColor="accent1"/>
        </w:rPr>
        <w:t xml:space="preserve"> </w:t>
      </w:r>
      <w:r w:rsidR="0024246B" w:rsidRPr="00A56274">
        <w:t xml:space="preserve">/ </w:t>
      </w:r>
      <w:r w:rsidR="0024246B" w:rsidRPr="00F6357E">
        <w:rPr>
          <w:color w:val="4472C4" w:themeColor="accent1"/>
        </w:rPr>
        <w:t>Monitorované období</w:t>
      </w:r>
      <w:r w:rsidRPr="00F6357E">
        <w:rPr>
          <w:color w:val="4472C4" w:themeColor="accent1"/>
        </w:rPr>
        <w:t xml:space="preserve"> – začátek </w:t>
      </w:r>
      <w:proofErr w:type="gramStart"/>
      <w:r w:rsidRPr="00F6357E">
        <w:rPr>
          <w:color w:val="4472C4" w:themeColor="accent1"/>
        </w:rPr>
        <w:t xml:space="preserve">* </w:t>
      </w:r>
      <w:r w:rsidR="0024246B" w:rsidRPr="00F6357E">
        <w:rPr>
          <w:color w:val="4472C4" w:themeColor="accent1"/>
        </w:rPr>
        <w:t xml:space="preserve"> –</w:t>
      </w:r>
      <w:proofErr w:type="gramEnd"/>
      <w:r w:rsidR="0024246B" w:rsidRPr="00F6357E">
        <w:rPr>
          <w:color w:val="4472C4" w:themeColor="accent1"/>
        </w:rPr>
        <w:t xml:space="preserve"> konec * </w:t>
      </w:r>
      <w:r w:rsidR="0024246B" w:rsidRPr="00A56274">
        <w:t xml:space="preserve">– </w:t>
      </w:r>
      <w:r w:rsidR="0024246B" w:rsidRPr="00F6357E">
        <w:rPr>
          <w:b/>
        </w:rPr>
        <w:t>uveďte data realizace projektu</w:t>
      </w:r>
      <w:r w:rsidR="0024246B" w:rsidRPr="00A56274">
        <w:t xml:space="preserve"> </w:t>
      </w:r>
      <w:r w:rsidR="008005D1">
        <w:t xml:space="preserve">(dle Rozhodnutí) </w:t>
      </w:r>
      <w:r w:rsidR="0024246B" w:rsidRPr="00A56274">
        <w:t>–</w:t>
      </w:r>
      <w:r w:rsidR="0024246B" w:rsidRPr="00F6357E">
        <w:rPr>
          <w:b/>
        </w:rPr>
        <w:t>uložit</w:t>
      </w:r>
      <w:r w:rsidR="0024246B" w:rsidRPr="00F6357E">
        <w:rPr>
          <w:b/>
        </w:rPr>
        <w:br/>
      </w:r>
    </w:p>
    <w:p w:rsidR="0024246B" w:rsidRPr="0024246B" w:rsidRDefault="00F4255C" w:rsidP="0024246B">
      <w:pPr>
        <w:pStyle w:val="Odstavecseseznamem"/>
        <w:numPr>
          <w:ilvl w:val="0"/>
          <w:numId w:val="3"/>
        </w:numPr>
        <w:spacing w:after="0"/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Údaje o příjemci dotace a zhotoviteli monitorovací </w:t>
      </w:r>
      <w:proofErr w:type="gramStart"/>
      <w:r>
        <w:rPr>
          <w:b/>
          <w:color w:val="4472C4" w:themeColor="accent1"/>
        </w:rPr>
        <w:t>zprávy</w:t>
      </w:r>
      <w:r w:rsidR="0024246B" w:rsidRPr="0024246B">
        <w:rPr>
          <w:b/>
          <w:color w:val="4472C4" w:themeColor="accent1"/>
        </w:rPr>
        <w:t xml:space="preserve"> </w:t>
      </w:r>
      <w:r w:rsidR="0024246B">
        <w:rPr>
          <w:b/>
          <w:color w:val="4472C4" w:themeColor="accent1"/>
        </w:rPr>
        <w:t xml:space="preserve">- </w:t>
      </w:r>
      <w:r w:rsidR="0024246B">
        <w:t>Údaje</w:t>
      </w:r>
      <w:proofErr w:type="gramEnd"/>
      <w:r w:rsidR="0024246B">
        <w:t xml:space="preserve"> zkontrolujte, n</w:t>
      </w:r>
      <w:r w:rsidR="0024246B" w:rsidRPr="00610C53">
        <w:t>e</w:t>
      </w:r>
      <w:r w:rsidR="0024246B">
        <w:t>načtené</w:t>
      </w:r>
      <w:r w:rsidR="0024246B" w:rsidRPr="00610C53">
        <w:t xml:space="preserve"> údaje vyplňte</w:t>
      </w:r>
      <w:r w:rsidR="0024246B">
        <w:t xml:space="preserve"> nebo opravte</w:t>
      </w:r>
      <w:r w:rsidR="0024246B" w:rsidRPr="00610C53">
        <w:t xml:space="preserve"> </w:t>
      </w:r>
      <w:r w:rsidR="0024246B">
        <w:t xml:space="preserve">přes modrou ikonku detailu </w:t>
      </w:r>
      <w:r w:rsidR="0024246B">
        <w:rPr>
          <w:noProof/>
        </w:rPr>
        <w:drawing>
          <wp:inline distT="0" distB="0" distL="0" distR="0" wp14:anchorId="719447B4" wp14:editId="608FBDC6">
            <wp:extent cx="247650" cy="2095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46B">
        <w:t xml:space="preserve">. Vždy po vyplnění nezapomeňte </w:t>
      </w:r>
      <w:r w:rsidR="0024246B" w:rsidRPr="0024246B">
        <w:rPr>
          <w:color w:val="4472C4" w:themeColor="accent1"/>
          <w:bdr w:val="single" w:sz="4" w:space="0" w:color="auto"/>
        </w:rPr>
        <w:t>Uložit a zpět</w:t>
      </w:r>
      <w:r w:rsidR="0024246B" w:rsidRPr="007E43FD">
        <w:t>.</w:t>
      </w:r>
      <w:r w:rsidR="0024246B">
        <w:br/>
      </w:r>
    </w:p>
    <w:p w:rsidR="0024246B" w:rsidRDefault="0024246B" w:rsidP="0024246B">
      <w:pPr>
        <w:pStyle w:val="Odstavecseseznamem"/>
        <w:spacing w:after="0"/>
        <w:jc w:val="both"/>
      </w:pPr>
      <w:r w:rsidRPr="0024246B">
        <w:rPr>
          <w:b/>
        </w:rPr>
        <w:t>Všechny údaje</w:t>
      </w:r>
      <w:r>
        <w:t xml:space="preserve"> – jméno, příjmení, datum narození a bydliště – jsou </w:t>
      </w:r>
      <w:r w:rsidRPr="0024246B">
        <w:rPr>
          <w:b/>
        </w:rPr>
        <w:t>povinné</w:t>
      </w:r>
      <w:r>
        <w:t xml:space="preserve">: </w:t>
      </w:r>
    </w:p>
    <w:p w:rsidR="0024246B" w:rsidRDefault="0024246B" w:rsidP="0024246B">
      <w:pPr>
        <w:pStyle w:val="Odstavecseseznamem"/>
        <w:spacing w:after="0"/>
        <w:jc w:val="both"/>
      </w:pPr>
      <w:r w:rsidRPr="0024246B">
        <w:rPr>
          <w:color w:val="4472C4" w:themeColor="accent1"/>
        </w:rPr>
        <w:t xml:space="preserve">Statutární orgán </w:t>
      </w:r>
      <w:r w:rsidRPr="00F15F8C">
        <w:t>(</w:t>
      </w:r>
      <w:r>
        <w:t xml:space="preserve">vyplňte jméno, příjmení, datum narození a bydliště statutárního orgánu příjemce dotace), </w:t>
      </w:r>
      <w:r w:rsidRPr="0024246B">
        <w:rPr>
          <w:color w:val="4472C4" w:themeColor="accent1"/>
        </w:rPr>
        <w:t xml:space="preserve">Oprávněná osoba </w:t>
      </w:r>
      <w:r w:rsidRPr="00F15F8C">
        <w:t>(</w:t>
      </w:r>
      <w:r>
        <w:t xml:space="preserve">vyplňte jméno, příjmení, datum narození a bydliště </w:t>
      </w:r>
      <w:r w:rsidRPr="00F15F8C">
        <w:t>osob</w:t>
      </w:r>
      <w:r>
        <w:t>y</w:t>
      </w:r>
      <w:r w:rsidRPr="00F15F8C">
        <w:t xml:space="preserve"> jednající za projekt</w:t>
      </w:r>
      <w:r>
        <w:t xml:space="preserve">, ať již z pozice statutárního orgánu nebo </w:t>
      </w:r>
      <w:r w:rsidRPr="00F15F8C">
        <w:t>na základě plné moci</w:t>
      </w:r>
      <w:r>
        <w:t>)</w:t>
      </w:r>
    </w:p>
    <w:p w:rsidR="0024246B" w:rsidRDefault="0024246B" w:rsidP="0024246B">
      <w:pPr>
        <w:pStyle w:val="Odstavecseseznamem"/>
        <w:spacing w:after="0"/>
        <w:jc w:val="both"/>
      </w:pPr>
      <w:r w:rsidRPr="0024246B">
        <w:rPr>
          <w:color w:val="4472C4" w:themeColor="accent1"/>
        </w:rPr>
        <w:t xml:space="preserve">Zhotovitel zprávy </w:t>
      </w:r>
      <w:r>
        <w:t>(uveďte jméno, příjmení, telefonní číslo a e-mail osoby, která zprávu zhotovila včetně data vyhotovení zprávy – nemusí se nutně shodovat s datem podání, jedná se o datum faktického vyplnění údajů.) Kontaktní údaje na zhotovitele zprávy jsou důležité při</w:t>
      </w:r>
      <w:r w:rsidR="0041037F">
        <w:t> </w:t>
      </w:r>
      <w:r>
        <w:t xml:space="preserve">kontrole ZMZ.  </w:t>
      </w:r>
    </w:p>
    <w:p w:rsidR="0024246B" w:rsidRDefault="0024246B" w:rsidP="0024246B">
      <w:pPr>
        <w:spacing w:after="0"/>
      </w:pPr>
      <w:r>
        <w:rPr>
          <w:b/>
        </w:rPr>
        <w:t xml:space="preserve">              </w:t>
      </w:r>
    </w:p>
    <w:p w:rsidR="00AB5070" w:rsidRPr="00AB5070" w:rsidRDefault="00AB5070" w:rsidP="00AB5070">
      <w:pPr>
        <w:pStyle w:val="Odstavecseseznamem"/>
        <w:numPr>
          <w:ilvl w:val="0"/>
          <w:numId w:val="3"/>
        </w:numPr>
        <w:spacing w:after="0"/>
        <w:rPr>
          <w:b/>
          <w:color w:val="4472C4" w:themeColor="accent1"/>
        </w:rPr>
      </w:pPr>
      <w:r w:rsidRPr="00AB5070">
        <w:rPr>
          <w:b/>
          <w:color w:val="4472C4" w:themeColor="accent1"/>
        </w:rPr>
        <w:t>Cíle a indikátory</w:t>
      </w:r>
    </w:p>
    <w:p w:rsidR="00AB5070" w:rsidRDefault="00AB5070" w:rsidP="00AB5070">
      <w:pPr>
        <w:spacing w:after="0"/>
        <w:rPr>
          <w:b/>
          <w:color w:val="4472C4" w:themeColor="accent1"/>
        </w:rPr>
      </w:pPr>
    </w:p>
    <w:p w:rsidR="00AB5070" w:rsidRDefault="00AB5070" w:rsidP="008957A6">
      <w:pPr>
        <w:spacing w:after="0"/>
        <w:ind w:left="644"/>
        <w:jc w:val="both"/>
      </w:pPr>
      <w:r w:rsidRPr="007E43FD">
        <w:t>Cíl</w:t>
      </w:r>
      <w:r w:rsidR="008957A6">
        <w:t xml:space="preserve"> projektu</w:t>
      </w:r>
      <w:r w:rsidRPr="007E43FD">
        <w:t xml:space="preserve"> </w:t>
      </w:r>
      <w:r>
        <w:t>=</w:t>
      </w:r>
      <w:r w:rsidRPr="007E43FD">
        <w:t xml:space="preserve"> </w:t>
      </w:r>
      <w:r>
        <w:t>anotace realizace projektu</w:t>
      </w:r>
    </w:p>
    <w:p w:rsidR="0024246B" w:rsidRDefault="00AB5070" w:rsidP="008957A6">
      <w:pPr>
        <w:tabs>
          <w:tab w:val="right" w:pos="9072"/>
        </w:tabs>
        <w:spacing w:after="0"/>
        <w:jc w:val="both"/>
      </w:pPr>
      <w:r>
        <w:rPr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07E888" wp14:editId="71708664">
            <wp:simplePos x="0" y="0"/>
            <wp:positionH relativeFrom="column">
              <wp:posOffset>4967605</wp:posOffset>
            </wp:positionH>
            <wp:positionV relativeFrom="paragraph">
              <wp:posOffset>101600</wp:posOffset>
            </wp:positionV>
            <wp:extent cx="692150" cy="2921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V </w:t>
      </w:r>
      <w:r w:rsidRPr="00EC0ADF">
        <w:rPr>
          <w:color w:val="4472C4" w:themeColor="accent1"/>
        </w:rPr>
        <w:t>Seznamu indikátorů stanovených ve výzvě/</w:t>
      </w:r>
      <w:r>
        <w:rPr>
          <w:color w:val="4472C4" w:themeColor="accent1"/>
        </w:rPr>
        <w:t xml:space="preserve">žádosti </w:t>
      </w:r>
      <w:r w:rsidRPr="00EC0ADF">
        <w:t>vyplníte opět přes ikonku</w:t>
      </w:r>
    </w:p>
    <w:p w:rsidR="00AB5070" w:rsidRDefault="00AB5070" w:rsidP="00AB5070">
      <w:pPr>
        <w:spacing w:after="0"/>
        <w:jc w:val="both"/>
        <w:rPr>
          <w:b/>
          <w:color w:val="4472C4" w:themeColor="accent1"/>
        </w:rPr>
      </w:pPr>
    </w:p>
    <w:p w:rsidR="00AB5070" w:rsidRDefault="00AB5070" w:rsidP="00AB5070">
      <w:pPr>
        <w:spacing w:after="0"/>
        <w:jc w:val="both"/>
        <w:rPr>
          <w:color w:val="4472C4" w:themeColor="accent1"/>
          <w:bdr w:val="single" w:sz="4" w:space="0" w:color="auto"/>
        </w:rPr>
      </w:pPr>
      <w:r>
        <w:t xml:space="preserve">                Nezapomeňte </w:t>
      </w:r>
      <w:r w:rsidRPr="00A9788F">
        <w:rPr>
          <w:color w:val="4472C4" w:themeColor="accent1"/>
          <w:bdr w:val="single" w:sz="4" w:space="0" w:color="auto"/>
        </w:rPr>
        <w:t>Uložit a zpět</w:t>
      </w:r>
    </w:p>
    <w:p w:rsidR="00AB5070" w:rsidRDefault="00AB5070" w:rsidP="00AB5070">
      <w:pPr>
        <w:spacing w:after="0"/>
        <w:jc w:val="both"/>
        <w:rPr>
          <w:b/>
          <w:color w:val="4472C4" w:themeColor="accent1"/>
        </w:rPr>
      </w:pPr>
    </w:p>
    <w:p w:rsidR="00AB5070" w:rsidRPr="0092545A" w:rsidRDefault="00AB5070" w:rsidP="00AB5070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92545A">
        <w:rPr>
          <w:b/>
          <w:color w:val="4472C4" w:themeColor="accent1"/>
        </w:rPr>
        <w:t>Realizované klíčové aktivity</w:t>
      </w:r>
    </w:p>
    <w:p w:rsidR="0092545A" w:rsidRDefault="0092545A" w:rsidP="0092545A">
      <w:pPr>
        <w:pStyle w:val="Odstavecseseznamem"/>
        <w:spacing w:after="0"/>
        <w:ind w:left="644"/>
        <w:jc w:val="both"/>
      </w:pPr>
      <w:r>
        <w:rPr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084F230" wp14:editId="274BD67C">
            <wp:simplePos x="0" y="0"/>
            <wp:positionH relativeFrom="column">
              <wp:posOffset>1876425</wp:posOffset>
            </wp:positionH>
            <wp:positionV relativeFrom="paragraph">
              <wp:posOffset>8890</wp:posOffset>
            </wp:positionV>
            <wp:extent cx="692150" cy="292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0ADF">
        <w:t>vyplníte opět přes ikonku</w:t>
      </w:r>
      <w:r>
        <w:t xml:space="preserve"> </w:t>
      </w:r>
    </w:p>
    <w:p w:rsidR="0092545A" w:rsidRPr="0092545A" w:rsidRDefault="0092545A" w:rsidP="0092545A">
      <w:pPr>
        <w:pStyle w:val="Odstavecseseznamem"/>
        <w:spacing w:after="0"/>
        <w:ind w:left="644"/>
        <w:jc w:val="both"/>
        <w:rPr>
          <w:b/>
          <w:color w:val="4472C4" w:themeColor="accent1"/>
        </w:rPr>
      </w:pPr>
    </w:p>
    <w:p w:rsidR="00EB0F32" w:rsidRDefault="0092545A" w:rsidP="0092545A">
      <w:pPr>
        <w:spacing w:after="0"/>
        <w:jc w:val="both"/>
      </w:pPr>
      <w:r>
        <w:t xml:space="preserve">             </w:t>
      </w:r>
      <w:r w:rsidR="00EB0F32">
        <w:t>Aktivity – povinné žluté pole</w:t>
      </w:r>
    </w:p>
    <w:p w:rsidR="00EB0F32" w:rsidRDefault="00EB0F32" w:rsidP="0092545A">
      <w:pPr>
        <w:spacing w:after="0"/>
        <w:jc w:val="both"/>
      </w:pPr>
      <w:r>
        <w:t xml:space="preserve">             Spolupracující </w:t>
      </w:r>
      <w:proofErr w:type="gramStart"/>
      <w:r>
        <w:t>subjekty - pouze</w:t>
      </w:r>
      <w:proofErr w:type="gramEnd"/>
      <w:r>
        <w:t xml:space="preserve"> v případě, že jsou spolupracující subjekty</w:t>
      </w:r>
      <w:r>
        <w:tab/>
      </w:r>
      <w:r w:rsidR="0092545A">
        <w:t xml:space="preserve">  </w:t>
      </w:r>
    </w:p>
    <w:p w:rsidR="00EB0F32" w:rsidRDefault="00EB0F32" w:rsidP="0092545A">
      <w:pPr>
        <w:spacing w:after="0"/>
        <w:jc w:val="both"/>
      </w:pPr>
    </w:p>
    <w:p w:rsidR="0092545A" w:rsidRDefault="0092545A" w:rsidP="00EB0F32">
      <w:pPr>
        <w:spacing w:after="0"/>
        <w:ind w:firstLine="644"/>
        <w:jc w:val="both"/>
        <w:rPr>
          <w:color w:val="4472C4" w:themeColor="accent1"/>
          <w:bdr w:val="single" w:sz="4" w:space="0" w:color="auto"/>
        </w:rPr>
      </w:pPr>
      <w:r>
        <w:t xml:space="preserve"> Nezapomeňte </w:t>
      </w:r>
      <w:r w:rsidRPr="00A9788F">
        <w:rPr>
          <w:color w:val="4472C4" w:themeColor="accent1"/>
          <w:bdr w:val="single" w:sz="4" w:space="0" w:color="auto"/>
        </w:rPr>
        <w:t>Uložit a zpět</w:t>
      </w:r>
    </w:p>
    <w:p w:rsidR="00AB5070" w:rsidRDefault="00AB5070" w:rsidP="00AB5070">
      <w:pPr>
        <w:pStyle w:val="Odstavecseseznamem"/>
        <w:spacing w:after="0"/>
        <w:jc w:val="both"/>
        <w:rPr>
          <w:b/>
        </w:rPr>
      </w:pPr>
    </w:p>
    <w:p w:rsidR="00AB5070" w:rsidRPr="00AB5070" w:rsidRDefault="00AB5070" w:rsidP="00AB5070">
      <w:pPr>
        <w:pStyle w:val="Odstavecseseznamem"/>
        <w:numPr>
          <w:ilvl w:val="0"/>
          <w:numId w:val="3"/>
        </w:numPr>
        <w:spacing w:after="0"/>
        <w:jc w:val="both"/>
        <w:rPr>
          <w:b/>
          <w:color w:val="4472C4" w:themeColor="accent1"/>
        </w:rPr>
      </w:pPr>
      <w:r w:rsidRPr="00AB5070">
        <w:rPr>
          <w:b/>
          <w:color w:val="4472C4" w:themeColor="accent1"/>
        </w:rPr>
        <w:t>Změny projektu</w:t>
      </w:r>
    </w:p>
    <w:p w:rsidR="00AB5070" w:rsidRPr="00944D67" w:rsidRDefault="00AB5070" w:rsidP="00AB5070">
      <w:pPr>
        <w:pStyle w:val="Odstavecseseznamem"/>
        <w:numPr>
          <w:ilvl w:val="0"/>
          <w:numId w:val="4"/>
        </w:numPr>
        <w:spacing w:after="0"/>
        <w:jc w:val="both"/>
        <w:rPr>
          <w:color w:val="FF0000"/>
        </w:rPr>
      </w:pPr>
      <w:r w:rsidRPr="00AB5070">
        <w:rPr>
          <w:b/>
        </w:rPr>
        <w:t>V případě podání žádosti o změnu prostřednictvím záložky Žádost o změnu/odstoupení:</w:t>
      </w:r>
      <w:r w:rsidRPr="00AB5070">
        <w:rPr>
          <w:b/>
        </w:rPr>
        <w:br/>
      </w:r>
      <w:r w:rsidRPr="001C448D">
        <w:t xml:space="preserve">Kliknutím na ikonku s tužkou </w:t>
      </w:r>
      <w:r w:rsidRPr="00AB5070">
        <w:rPr>
          <w:color w:val="4472C4" w:themeColor="accent1"/>
        </w:rPr>
        <w:t xml:space="preserve">Přidat/Odebrat </w:t>
      </w:r>
      <w:r w:rsidRPr="001C448D">
        <w:t>se zobrazí seznam schválených žádostí o změnu</w:t>
      </w:r>
      <w:r>
        <w:t xml:space="preserve"> podaných v DP MK na záložce Žádost o změnu/odstoupení</w:t>
      </w:r>
      <w:r w:rsidRPr="001C448D">
        <w:t xml:space="preserve">. </w:t>
      </w:r>
      <w:r>
        <w:t xml:space="preserve">Zobrazené žádosti o změnu zaškrtněte a potvrďte tlačítkem </w:t>
      </w:r>
      <w:r w:rsidRPr="00AB5070">
        <w:rPr>
          <w:color w:val="4472C4" w:themeColor="accent1"/>
        </w:rPr>
        <w:t>OK</w:t>
      </w:r>
      <w:r>
        <w:t xml:space="preserve">. Změny se načtou do seznamu. Pro podání ZMZ je třeba, aby všechny žádosti o změnu byly vyřízené! </w:t>
      </w:r>
    </w:p>
    <w:p w:rsidR="00944D67" w:rsidRPr="00AB5070" w:rsidRDefault="00944D67" w:rsidP="00944D67">
      <w:pPr>
        <w:pStyle w:val="Odstavecseseznamem"/>
        <w:spacing w:after="0"/>
        <w:ind w:left="1080"/>
        <w:jc w:val="both"/>
        <w:rPr>
          <w:color w:val="FF0000"/>
        </w:rPr>
      </w:pPr>
    </w:p>
    <w:p w:rsidR="00944D67" w:rsidRPr="00FC18E3" w:rsidRDefault="00FC18E3" w:rsidP="00FC18E3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FC18E3">
        <w:rPr>
          <w:b/>
          <w:color w:val="4472C4" w:themeColor="accent1"/>
        </w:rPr>
        <w:t>Publicita</w:t>
      </w:r>
      <w:r w:rsidRPr="00FC18E3">
        <w:rPr>
          <w:b/>
          <w:color w:val="4472C4" w:themeColor="accent1"/>
        </w:rPr>
        <w:br/>
      </w:r>
      <w:r>
        <w:t>lze nahrát prostřednictvím tlačítka + materiály týkající se projektu.</w:t>
      </w:r>
      <w:r>
        <w:br/>
      </w:r>
    </w:p>
    <w:p w:rsidR="00FC18E3" w:rsidRPr="0041037F" w:rsidRDefault="00FC18E3" w:rsidP="00D74E7B">
      <w:pPr>
        <w:pStyle w:val="Odstavecseseznamem"/>
        <w:numPr>
          <w:ilvl w:val="0"/>
          <w:numId w:val="3"/>
        </w:numPr>
        <w:spacing w:after="0"/>
        <w:jc w:val="both"/>
      </w:pPr>
      <w:r w:rsidRPr="0041037F">
        <w:rPr>
          <w:b/>
          <w:color w:val="4472C4" w:themeColor="accent1"/>
        </w:rPr>
        <w:t>Kontroly</w:t>
      </w:r>
      <w:r w:rsidRPr="0041037F">
        <w:rPr>
          <w:b/>
          <w:color w:val="4472C4" w:themeColor="accent1"/>
        </w:rPr>
        <w:br/>
      </w:r>
      <w:r w:rsidRPr="0041037F">
        <w:t>V</w:t>
      </w:r>
      <w:r w:rsidR="0041037F" w:rsidRPr="0041037F">
        <w:t xml:space="preserve">yplňuje se pouze v případě, že proběhla kontrola čerpání finančních prostředků poskytnutých v roce </w:t>
      </w:r>
      <w:r w:rsidRPr="0041037F">
        <w:t>2025</w:t>
      </w:r>
      <w:r w:rsidR="0041037F" w:rsidRPr="0041037F">
        <w:t>.</w:t>
      </w:r>
    </w:p>
    <w:p w:rsidR="008849DB" w:rsidRDefault="008849DB" w:rsidP="00FC18E3">
      <w:pPr>
        <w:pStyle w:val="Odstavecseseznamem"/>
        <w:spacing w:after="0"/>
        <w:ind w:left="644"/>
        <w:jc w:val="both"/>
        <w:rPr>
          <w:b/>
        </w:rPr>
      </w:pPr>
    </w:p>
    <w:p w:rsidR="002932D2" w:rsidRPr="002932D2" w:rsidRDefault="008849DB" w:rsidP="008849DB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521BC5">
        <w:rPr>
          <w:b/>
          <w:color w:val="4472C4" w:themeColor="accent1"/>
        </w:rPr>
        <w:t>Další informace o projektu</w:t>
      </w:r>
      <w:r>
        <w:t xml:space="preserve"> </w:t>
      </w:r>
      <w:r>
        <w:br/>
        <w:t>Fakultativní část</w:t>
      </w:r>
      <w:r w:rsidR="0041037F">
        <w:t>,</w:t>
      </w:r>
      <w:r>
        <w:t xml:space="preserve"> slouží k poskytnutí informací jinde neuvedených.</w:t>
      </w:r>
    </w:p>
    <w:p w:rsidR="008849DB" w:rsidRPr="008849DB" w:rsidRDefault="007C3363" w:rsidP="007C3363">
      <w:pPr>
        <w:pStyle w:val="Odstavecseseznamem"/>
        <w:spacing w:after="0"/>
        <w:ind w:left="644"/>
        <w:rPr>
          <w:b/>
        </w:rPr>
      </w:pPr>
      <w:r>
        <w:rPr>
          <w:b/>
          <w:color w:val="4472C4" w:themeColor="accent1"/>
        </w:rPr>
        <w:t>Dopady projektu</w:t>
      </w:r>
      <w:r w:rsidRPr="007C336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>
        <w:rPr>
          <w:b/>
          <w:color w:val="4472C4" w:themeColor="accent1"/>
        </w:rPr>
        <w:t xml:space="preserve">Specifické části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vyplňte pouze v případě, že se Vás</w:t>
      </w:r>
      <w:r>
        <w:rPr>
          <w:b/>
          <w:color w:val="4472C4" w:themeColor="accent1"/>
        </w:rPr>
        <w:t xml:space="preserve"> </w:t>
      </w:r>
      <w:r w:rsidRPr="007C336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dané kolonky týkají.</w:t>
      </w:r>
      <w:r w:rsidR="008849DB">
        <w:br/>
      </w:r>
      <w:bookmarkStart w:id="0" w:name="_GoBack"/>
      <w:bookmarkEnd w:id="0"/>
    </w:p>
    <w:p w:rsidR="00C376FA" w:rsidRPr="00C376FA" w:rsidRDefault="008849DB" w:rsidP="008849DB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DC0D63">
        <w:rPr>
          <w:b/>
          <w:color w:val="4472C4" w:themeColor="accent1"/>
        </w:rPr>
        <w:t>Rozpočet projektu</w:t>
      </w:r>
      <w:r>
        <w:rPr>
          <w:b/>
          <w:color w:val="4472C4" w:themeColor="accent1"/>
        </w:rPr>
        <w:br/>
      </w:r>
      <w:r w:rsidRPr="008849DB">
        <w:rPr>
          <w:b/>
        </w:rPr>
        <w:t>Vyplňte poslední sloupec (čerpáno Kč)</w:t>
      </w:r>
      <w:r>
        <w:rPr>
          <w:b/>
          <w:color w:val="4472C4" w:themeColor="accent1"/>
        </w:rPr>
        <w:t xml:space="preserve"> - </w:t>
      </w:r>
      <w:r>
        <w:t xml:space="preserve">vyplníte kliknutím na editovatelná pole tabulky v řádcích, které se projektu týkají. </w:t>
      </w:r>
      <w:r>
        <w:rPr>
          <w:b/>
        </w:rPr>
        <w:t xml:space="preserve">Výsledná částka se rovná výši poskytnuté </w:t>
      </w:r>
      <w:r>
        <w:rPr>
          <w:b/>
        </w:rPr>
        <w:lastRenderedPageBreak/>
        <w:t>dotace.</w:t>
      </w:r>
      <w:r>
        <w:rPr>
          <w:b/>
        </w:rPr>
        <w:br/>
        <w:t xml:space="preserve">Sloupec </w:t>
      </w:r>
      <w:r w:rsidR="00647AF2">
        <w:rPr>
          <w:b/>
        </w:rPr>
        <w:t xml:space="preserve">Poskytnutá dotace dle platného </w:t>
      </w:r>
      <w:proofErr w:type="spellStart"/>
      <w:r w:rsidR="00647AF2">
        <w:rPr>
          <w:b/>
        </w:rPr>
        <w:t>RoPD</w:t>
      </w:r>
      <w:proofErr w:type="spellEnd"/>
      <w:r w:rsidR="00647AF2">
        <w:rPr>
          <w:b/>
        </w:rPr>
        <w:t xml:space="preserve"> – nebrat v potaz – v případě, že nebyla dotace poskytnuta v plné požadované výši</w:t>
      </w:r>
      <w:r w:rsidR="00503977">
        <w:rPr>
          <w:b/>
        </w:rPr>
        <w:t>,</w:t>
      </w:r>
      <w:r w:rsidR="00647AF2">
        <w:rPr>
          <w:b/>
        </w:rPr>
        <w:t xml:space="preserve"> budou se hodnoty lišit. </w:t>
      </w:r>
      <w:r w:rsidR="00647AF2">
        <w:rPr>
          <w:b/>
        </w:rPr>
        <w:br/>
        <w:t xml:space="preserve">Nezapomeňte </w:t>
      </w:r>
      <w:r w:rsidR="00647AF2" w:rsidRPr="00FC18E3">
        <w:rPr>
          <w:color w:val="4472C4" w:themeColor="accent1"/>
          <w:bdr w:val="single" w:sz="4" w:space="0" w:color="auto"/>
        </w:rPr>
        <w:t>Uložit</w:t>
      </w:r>
      <w:r w:rsidR="00C376FA">
        <w:rPr>
          <w:color w:val="4472C4" w:themeColor="accent1"/>
          <w:bdr w:val="single" w:sz="4" w:space="0" w:color="auto"/>
        </w:rPr>
        <w:br/>
      </w:r>
    </w:p>
    <w:p w:rsidR="00C376FA" w:rsidRDefault="00C376FA" w:rsidP="00C376FA">
      <w:pPr>
        <w:pStyle w:val="Odstavecseseznamem"/>
        <w:numPr>
          <w:ilvl w:val="0"/>
          <w:numId w:val="3"/>
        </w:numPr>
        <w:spacing w:after="0"/>
      </w:pPr>
      <w:r w:rsidRPr="00C376FA">
        <w:rPr>
          <w:b/>
          <w:color w:val="4472C4" w:themeColor="accent1"/>
        </w:rPr>
        <w:t>Zdroje projektu</w:t>
      </w:r>
      <w:r w:rsidRPr="00C376FA">
        <w:rPr>
          <w:b/>
          <w:color w:val="4472C4" w:themeColor="accent1"/>
        </w:rPr>
        <w:br/>
      </w:r>
      <w:r w:rsidRPr="00C376FA">
        <w:rPr>
          <w:b/>
        </w:rPr>
        <w:t>V editovatelném sloupci (INV Kč) vyplníte zdroje financování projektu</w:t>
      </w:r>
      <w:r w:rsidR="008957A6">
        <w:rPr>
          <w:b/>
        </w:rPr>
        <w:t>, tak, aby celková částka odpovídala celkovým nákladům.</w:t>
      </w:r>
      <w:r w:rsidRPr="00C376FA">
        <w:rPr>
          <w:b/>
        </w:rPr>
        <w:t xml:space="preserve"> </w:t>
      </w:r>
      <w:r w:rsidRPr="00C376FA">
        <w:rPr>
          <w:color w:val="4472C4" w:themeColor="accent1"/>
        </w:rPr>
        <w:t xml:space="preserve">Podrobný rozpis zdrojů projektu </w:t>
      </w:r>
      <w:r>
        <w:t xml:space="preserve">vyplníte přes </w:t>
      </w:r>
      <w:r w:rsidRPr="00C376FA">
        <w:rPr>
          <w:color w:val="4472C4" w:themeColor="accent1"/>
        </w:rPr>
        <w:fldChar w:fldCharType="begin"/>
      </w:r>
      <w:r w:rsidRPr="00C376FA">
        <w:rPr>
          <w:color w:val="4472C4" w:themeColor="accent1"/>
        </w:rPr>
        <w:instrText xml:space="preserve"> </w:instrText>
      </w:r>
      <w:r w:rsidRPr="00C376FA">
        <w:rPr>
          <w:rFonts w:hint="eastAsia"/>
          <w:color w:val="4472C4" w:themeColor="accent1"/>
        </w:rPr>
        <w:instrText>eq \o\ac(○;</w:instrText>
      </w:r>
      <w:r w:rsidRPr="00C376FA">
        <w:rPr>
          <w:rFonts w:ascii="Calibri" w:hint="eastAsia"/>
          <w:color w:val="4472C4" w:themeColor="accent1"/>
          <w:position w:val="3"/>
          <w:sz w:val="15"/>
        </w:rPr>
        <w:instrText>+</w:instrText>
      </w:r>
      <w:r w:rsidRPr="00C376FA">
        <w:rPr>
          <w:rFonts w:hint="eastAsia"/>
          <w:color w:val="4472C4" w:themeColor="accent1"/>
        </w:rPr>
        <w:instrText>)</w:instrText>
      </w:r>
      <w:r w:rsidRPr="00C376FA">
        <w:rPr>
          <w:color w:val="4472C4" w:themeColor="accent1"/>
        </w:rPr>
        <w:fldChar w:fldCharType="end"/>
      </w:r>
      <w:r w:rsidRPr="00C376FA">
        <w:rPr>
          <w:color w:val="4472C4" w:themeColor="accent1"/>
        </w:rPr>
        <w:t xml:space="preserve"> Přidat </w:t>
      </w:r>
      <w:r>
        <w:t xml:space="preserve">u položek, kde zadáváte součet několika zdrojů, např. od dvou obcí, nebo v případě, že </w:t>
      </w:r>
      <w:r w:rsidR="00893791">
        <w:t xml:space="preserve">jsou součástí financování projektu zdroje neuvedené v tabulce výše. </w:t>
      </w:r>
    </w:p>
    <w:p w:rsidR="00893791" w:rsidRDefault="00893791" w:rsidP="00C376FA">
      <w:pPr>
        <w:spacing w:after="0"/>
        <w:rPr>
          <w:color w:val="4472C4" w:themeColor="accent1"/>
          <w:bdr w:val="single" w:sz="4" w:space="0" w:color="auto"/>
        </w:rPr>
      </w:pPr>
      <w:r>
        <w:rPr>
          <w:b/>
        </w:rPr>
        <w:t xml:space="preserve">             Nezapomeňte </w:t>
      </w:r>
      <w:r w:rsidRPr="00FC18E3">
        <w:rPr>
          <w:color w:val="4472C4" w:themeColor="accent1"/>
          <w:bdr w:val="single" w:sz="4" w:space="0" w:color="auto"/>
        </w:rPr>
        <w:t>Uložit</w:t>
      </w:r>
    </w:p>
    <w:p w:rsidR="00893791" w:rsidRDefault="00893791" w:rsidP="00C376FA">
      <w:pPr>
        <w:spacing w:after="0"/>
        <w:rPr>
          <w:color w:val="4472C4" w:themeColor="accent1"/>
          <w:bdr w:val="single" w:sz="4" w:space="0" w:color="auto"/>
        </w:rPr>
      </w:pPr>
    </w:p>
    <w:p w:rsidR="00893791" w:rsidRPr="00893791" w:rsidRDefault="00893791" w:rsidP="00893791">
      <w:pPr>
        <w:pStyle w:val="Odstavecseseznamem"/>
        <w:numPr>
          <w:ilvl w:val="0"/>
          <w:numId w:val="3"/>
        </w:numPr>
        <w:spacing w:after="0"/>
        <w:jc w:val="both"/>
        <w:rPr>
          <w:b/>
          <w:color w:val="4472C4" w:themeColor="accent1"/>
        </w:rPr>
      </w:pPr>
      <w:r w:rsidRPr="00893791">
        <w:rPr>
          <w:b/>
          <w:color w:val="4472C4" w:themeColor="accent1"/>
        </w:rPr>
        <w:t>Čestné prohlášení příjemce dotace</w:t>
      </w:r>
    </w:p>
    <w:p w:rsidR="00893791" w:rsidRPr="00893791" w:rsidRDefault="00893791" w:rsidP="00893791">
      <w:pPr>
        <w:pStyle w:val="Odstavecseseznamem"/>
        <w:spacing w:after="0"/>
        <w:ind w:left="644"/>
        <w:jc w:val="both"/>
        <w:rPr>
          <w:color w:val="4472C4" w:themeColor="accent1"/>
        </w:rPr>
      </w:pPr>
      <w:r>
        <w:t>Po pečlivém přečtení z</w:t>
      </w:r>
      <w:r w:rsidRPr="003601A8">
        <w:t xml:space="preserve">aškrtněte </w:t>
      </w:r>
      <w:r w:rsidRPr="00893791">
        <w:rPr>
          <w:color w:val="4472C4" w:themeColor="accent1"/>
        </w:rPr>
        <w:t>Potvrzuji čestné prohlášení.</w:t>
      </w:r>
    </w:p>
    <w:p w:rsidR="00893791" w:rsidRDefault="00893791" w:rsidP="00893791">
      <w:pPr>
        <w:pStyle w:val="Odstavecseseznamem"/>
        <w:ind w:left="644"/>
        <w:jc w:val="both"/>
      </w:pPr>
      <w:r w:rsidRPr="00893791">
        <w:rPr>
          <w:b/>
        </w:rPr>
        <w:t>Nezapomeňte</w:t>
      </w:r>
      <w:r>
        <w:t xml:space="preserve"> </w:t>
      </w:r>
      <w:r w:rsidRPr="00893791">
        <w:rPr>
          <w:color w:val="4472C4" w:themeColor="accent1"/>
          <w:bdr w:val="single" w:sz="4" w:space="0" w:color="auto"/>
        </w:rPr>
        <w:t>Uložit</w:t>
      </w:r>
      <w:r>
        <w:t>.</w:t>
      </w:r>
    </w:p>
    <w:p w:rsidR="00893791" w:rsidRDefault="00893791" w:rsidP="00893791">
      <w:pPr>
        <w:pStyle w:val="Odstavecseseznamem"/>
        <w:ind w:left="644"/>
        <w:jc w:val="both"/>
      </w:pPr>
    </w:p>
    <w:p w:rsidR="002D4C7F" w:rsidRPr="002D4C7F" w:rsidRDefault="00893791" w:rsidP="00815932">
      <w:pPr>
        <w:pStyle w:val="Odstavecseseznamem"/>
        <w:numPr>
          <w:ilvl w:val="0"/>
          <w:numId w:val="3"/>
        </w:numPr>
      </w:pPr>
      <w:r w:rsidRPr="00815932">
        <w:rPr>
          <w:b/>
          <w:color w:val="4472C4" w:themeColor="accent1"/>
        </w:rPr>
        <w:t>Přílohy</w:t>
      </w:r>
      <w:r w:rsidR="00F94C86" w:rsidRPr="00815932">
        <w:rPr>
          <w:b/>
          <w:color w:val="4472C4" w:themeColor="accent1"/>
        </w:rPr>
        <w:br/>
      </w:r>
      <w:r w:rsidR="00F94C86" w:rsidRPr="002A2067">
        <w:t>Přes</w:t>
      </w:r>
      <w:r w:rsidR="00F94C86" w:rsidRPr="00815932">
        <w:rPr>
          <w:b/>
          <w:color w:val="4472C4" w:themeColor="accent1"/>
        </w:rPr>
        <w:t xml:space="preserve"> </w:t>
      </w:r>
      <w:r w:rsidR="00F94C86" w:rsidRPr="00815932">
        <w:rPr>
          <w:b/>
          <w:color w:val="4472C4" w:themeColor="accent1"/>
        </w:rPr>
        <w:fldChar w:fldCharType="begin"/>
      </w:r>
      <w:r w:rsidR="00F94C86" w:rsidRPr="00815932">
        <w:rPr>
          <w:b/>
          <w:color w:val="4472C4" w:themeColor="accent1"/>
        </w:rPr>
        <w:instrText xml:space="preserve"> </w:instrText>
      </w:r>
      <w:r w:rsidR="00F94C86" w:rsidRPr="00815932">
        <w:rPr>
          <w:rFonts w:hint="eastAsia"/>
          <w:b/>
          <w:color w:val="4472C4" w:themeColor="accent1"/>
        </w:rPr>
        <w:instrText>eq \o\ac(○;</w:instrText>
      </w:r>
      <w:r w:rsidR="00F94C86" w:rsidRPr="00815932">
        <w:rPr>
          <w:rFonts w:ascii="Calibri" w:hint="eastAsia"/>
          <w:b/>
          <w:color w:val="4472C4" w:themeColor="accent1"/>
          <w:position w:val="3"/>
          <w:sz w:val="15"/>
        </w:rPr>
        <w:instrText>+</w:instrText>
      </w:r>
      <w:r w:rsidR="00F94C86" w:rsidRPr="00815932">
        <w:rPr>
          <w:rFonts w:hint="eastAsia"/>
          <w:b/>
          <w:color w:val="4472C4" w:themeColor="accent1"/>
        </w:rPr>
        <w:instrText>)</w:instrText>
      </w:r>
      <w:r w:rsidR="00F94C86" w:rsidRPr="00815932">
        <w:rPr>
          <w:b/>
          <w:color w:val="4472C4" w:themeColor="accent1"/>
        </w:rPr>
        <w:fldChar w:fldCharType="end"/>
      </w:r>
      <w:r w:rsidR="00F94C86" w:rsidRPr="00815932">
        <w:rPr>
          <w:rFonts w:hint="eastAsia"/>
          <w:b/>
          <w:color w:val="4472C4" w:themeColor="accent1"/>
        </w:rPr>
        <w:t xml:space="preserve"> P</w:t>
      </w:r>
      <w:r w:rsidR="00F94C86" w:rsidRPr="00815932">
        <w:rPr>
          <w:rFonts w:ascii="Cambria" w:hAnsi="Cambria" w:cs="Cambria"/>
          <w:b/>
          <w:color w:val="4472C4" w:themeColor="accent1"/>
        </w:rPr>
        <w:t>ř</w:t>
      </w:r>
      <w:r w:rsidR="00F94C86" w:rsidRPr="00815932">
        <w:rPr>
          <w:rFonts w:hint="eastAsia"/>
          <w:b/>
          <w:color w:val="4472C4" w:themeColor="accent1"/>
        </w:rPr>
        <w:t>idat</w:t>
      </w:r>
      <w:r w:rsidR="00F94C86" w:rsidRPr="00815932">
        <w:rPr>
          <w:b/>
          <w:color w:val="4472C4" w:themeColor="accent1"/>
        </w:rPr>
        <w:t xml:space="preserve"> dokument </w:t>
      </w:r>
      <w:r w:rsidR="002D4C7F" w:rsidRPr="00815932">
        <w:rPr>
          <w:b/>
          <w:color w:val="4472C4" w:themeColor="accent1"/>
        </w:rPr>
        <w:br/>
      </w:r>
    </w:p>
    <w:p w:rsidR="000A3646" w:rsidRPr="002D4C7F" w:rsidRDefault="00F94C86" w:rsidP="00815932">
      <w:pPr>
        <w:pStyle w:val="Odstavecseseznamem"/>
        <w:numPr>
          <w:ilvl w:val="0"/>
          <w:numId w:val="4"/>
        </w:numPr>
      </w:pPr>
      <w:r w:rsidRPr="002D4C7F">
        <w:rPr>
          <w:b/>
        </w:rPr>
        <w:t>Vygenerovat šablonu závěrečné Monitorovací zprávy</w:t>
      </w:r>
      <w:r w:rsidR="000A3646" w:rsidRPr="002D4C7F">
        <w:rPr>
          <w:b/>
        </w:rPr>
        <w:t xml:space="preserve"> </w:t>
      </w:r>
      <w:r w:rsidR="002D4C7F">
        <w:rPr>
          <w:b/>
        </w:rPr>
        <w:t>(typ: Monitorovací zpráva, druh: Šablona, OK) následuje kontrola správnosti údajů a uložení do počítače.</w:t>
      </w:r>
    </w:p>
    <w:p w:rsidR="00815932" w:rsidRPr="00815932" w:rsidRDefault="002D4C7F" w:rsidP="00815932">
      <w:pPr>
        <w:pStyle w:val="Odstavecseseznamem"/>
        <w:numPr>
          <w:ilvl w:val="0"/>
          <w:numId w:val="4"/>
        </w:numPr>
        <w:spacing w:after="0"/>
        <w:jc w:val="both"/>
        <w:rPr>
          <w:b/>
        </w:rPr>
      </w:pPr>
      <w:r w:rsidRPr="00815932">
        <w:rPr>
          <w:b/>
        </w:rPr>
        <w:t xml:space="preserve">Podpis Monitorovací zprávy (varianta 1: elektronický podpis oprávněnou osobou, varianta 2: </w:t>
      </w:r>
      <w:r w:rsidR="00815932" w:rsidRPr="00815932">
        <w:rPr>
          <w:b/>
        </w:rPr>
        <w:t xml:space="preserve">Pokud nemáte elektronický podpis, je nutné monitorovací zprávu vytisknout, odnést na Czech POINT a tam nechat ověřit podpis (tzv. legalizace) a nechat převést dokument znovu do elektronické podoby (tzv. autorizovaná konverze). Takto získaný dokument pak přiložte jako typ "Monitorovací </w:t>
      </w:r>
      <w:proofErr w:type="gramStart"/>
      <w:r w:rsidR="00815932" w:rsidRPr="00815932">
        <w:rPr>
          <w:b/>
        </w:rPr>
        <w:t>zpráva - podepsaná</w:t>
      </w:r>
      <w:proofErr w:type="gramEnd"/>
      <w:r w:rsidR="00815932" w:rsidRPr="00815932">
        <w:rPr>
          <w:b/>
        </w:rPr>
        <w:t>".</w:t>
      </w:r>
    </w:p>
    <w:p w:rsidR="008957A6" w:rsidRDefault="008957A6" w:rsidP="008957A6">
      <w:pPr>
        <w:pStyle w:val="Odstavecseseznamem"/>
        <w:spacing w:after="0"/>
        <w:ind w:left="1080"/>
        <w:rPr>
          <w:b/>
        </w:rPr>
      </w:pPr>
    </w:p>
    <w:p w:rsidR="00057B68" w:rsidRDefault="00057B68" w:rsidP="008957A6">
      <w:pPr>
        <w:pStyle w:val="Odstavecseseznamem"/>
        <w:spacing w:after="0"/>
        <w:ind w:left="1080"/>
        <w:rPr>
          <w:b/>
        </w:rPr>
      </w:pPr>
      <w:r>
        <w:rPr>
          <w:b/>
        </w:rPr>
        <w:t>POVINNÉ PŘÍLOHY:</w:t>
      </w:r>
    </w:p>
    <w:p w:rsidR="00B919DC" w:rsidRDefault="00B919DC" w:rsidP="00057B68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Monitorovací zpráva</w:t>
      </w:r>
    </w:p>
    <w:p w:rsidR="00B919DC" w:rsidRDefault="00B919DC" w:rsidP="00057B68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Monitorovací zpráva – PODEPSANÁ</w:t>
      </w:r>
    </w:p>
    <w:p w:rsidR="00E120D4" w:rsidRDefault="00E120D4" w:rsidP="00B919DC">
      <w:pPr>
        <w:pStyle w:val="Odstavecseseznamem"/>
        <w:spacing w:after="0"/>
        <w:ind w:left="1080"/>
        <w:rPr>
          <w:b/>
        </w:rPr>
      </w:pPr>
    </w:p>
    <w:p w:rsidR="00057B68" w:rsidRDefault="00B919DC" w:rsidP="00B919DC">
      <w:pPr>
        <w:pStyle w:val="Odstavecseseznamem"/>
        <w:spacing w:after="0"/>
        <w:ind w:left="1080"/>
        <w:rPr>
          <w:b/>
        </w:rPr>
      </w:pPr>
      <w:r>
        <w:rPr>
          <w:b/>
        </w:rPr>
        <w:t>V</w:t>
      </w:r>
      <w:r w:rsidR="00DE5E84">
        <w:rPr>
          <w:b/>
        </w:rPr>
        <w:t xml:space="preserve"> případě, že Monitorovací zprávu </w:t>
      </w:r>
      <w:r w:rsidR="00057B68">
        <w:rPr>
          <w:b/>
        </w:rPr>
        <w:t>podává osoba k tomu z</w:t>
      </w:r>
      <w:r>
        <w:rPr>
          <w:b/>
        </w:rPr>
        <w:t>plnomocněná</w:t>
      </w:r>
      <w:r w:rsidR="00E120D4">
        <w:rPr>
          <w:b/>
        </w:rPr>
        <w:t xml:space="preserve">, ještě </w:t>
      </w:r>
      <w:r>
        <w:rPr>
          <w:b/>
        </w:rPr>
        <w:t xml:space="preserve">příloha č. </w:t>
      </w:r>
      <w:r w:rsidR="008957A6">
        <w:rPr>
          <w:b/>
        </w:rPr>
        <w:t>3</w:t>
      </w:r>
      <w:r>
        <w:rPr>
          <w:b/>
        </w:rPr>
        <w:t xml:space="preserve"> Plná moc (vložit jako jiný dokument)</w:t>
      </w:r>
      <w:r w:rsidR="00E120D4">
        <w:rPr>
          <w:b/>
        </w:rPr>
        <w:t>.</w:t>
      </w:r>
    </w:p>
    <w:p w:rsidR="008849DB" w:rsidRDefault="008849DB" w:rsidP="00057B68">
      <w:pPr>
        <w:pStyle w:val="Odstavecseseznamem"/>
        <w:spacing w:after="0"/>
        <w:ind w:left="1080"/>
        <w:rPr>
          <w:b/>
        </w:rPr>
      </w:pPr>
    </w:p>
    <w:p w:rsidR="00B919DC" w:rsidRDefault="00B919DC" w:rsidP="00B919DC">
      <w:pPr>
        <w:spacing w:after="0"/>
        <w:jc w:val="both"/>
        <w:rPr>
          <w:b/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0DA0B8" wp14:editId="5BDB881C">
            <wp:simplePos x="0" y="0"/>
            <wp:positionH relativeFrom="margin">
              <wp:posOffset>1105535</wp:posOffset>
            </wp:positionH>
            <wp:positionV relativeFrom="paragraph">
              <wp:posOffset>417195</wp:posOffset>
            </wp:positionV>
            <wp:extent cx="1860550" cy="311150"/>
            <wp:effectExtent l="0" t="0" r="6350" b="0"/>
            <wp:wrapTight wrapText="bothSides">
              <wp:wrapPolygon edited="0">
                <wp:start x="0" y="0"/>
                <wp:lineTo x="0" y="19837"/>
                <wp:lineTo x="21453" y="19837"/>
                <wp:lineTo x="21453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Po přiložení obou MZ, tedy Monitorovací zprávy i Monitorovací zprávy podepsané, případně plné moci, můžete MZ podat tlačítkem v horní modré liště </w:t>
      </w:r>
      <w:r>
        <w:rPr>
          <w:b/>
          <w:u w:val="single"/>
        </w:rPr>
        <w:t>n</w:t>
      </w:r>
      <w:r w:rsidRPr="00247F7D">
        <w:rPr>
          <w:b/>
          <w:u w:val="single"/>
        </w:rPr>
        <w:t>ejpozději 1</w:t>
      </w:r>
      <w:r w:rsidR="00E120D4">
        <w:rPr>
          <w:b/>
          <w:u w:val="single"/>
        </w:rPr>
        <w:t>5</w:t>
      </w:r>
      <w:r w:rsidRPr="00247F7D">
        <w:rPr>
          <w:b/>
          <w:u w:val="single"/>
        </w:rPr>
        <w:t xml:space="preserve">. </w:t>
      </w:r>
      <w:r>
        <w:rPr>
          <w:b/>
          <w:u w:val="single"/>
        </w:rPr>
        <w:t>ledna 2026!</w:t>
      </w:r>
    </w:p>
    <w:p w:rsidR="00B919DC" w:rsidRPr="00794610" w:rsidRDefault="00B919DC" w:rsidP="00B919DC">
      <w:pPr>
        <w:jc w:val="center"/>
        <w:rPr>
          <w:rFonts w:ascii="Arial" w:hAnsi="Arial" w:cs="Arial"/>
          <w:sz w:val="20"/>
          <w:szCs w:val="20"/>
        </w:rPr>
      </w:pPr>
    </w:p>
    <w:p w:rsidR="00B919DC" w:rsidRDefault="00B919DC" w:rsidP="00057B68">
      <w:pPr>
        <w:pStyle w:val="Odstavecseseznamem"/>
        <w:spacing w:after="0"/>
        <w:ind w:left="1080"/>
        <w:rPr>
          <w:b/>
        </w:rPr>
      </w:pPr>
    </w:p>
    <w:p w:rsidR="00203ED4" w:rsidRDefault="00203ED4" w:rsidP="00057B68">
      <w:pPr>
        <w:pStyle w:val="Odstavecseseznamem"/>
        <w:spacing w:after="0"/>
        <w:ind w:left="1080"/>
        <w:rPr>
          <w:b/>
        </w:rPr>
      </w:pPr>
    </w:p>
    <w:p w:rsidR="00203ED4" w:rsidRDefault="00203ED4" w:rsidP="00203ED4">
      <w:pPr>
        <w:spacing w:after="0"/>
        <w:jc w:val="both"/>
        <w:rPr>
          <w:color w:val="4472C4" w:themeColor="accent1"/>
          <w:bdr w:val="single" w:sz="4" w:space="0" w:color="auto"/>
        </w:rPr>
      </w:pPr>
      <w:r>
        <w:t xml:space="preserve">V případě, že po vygenerování přílohy Monitorovací zpráva před podáním zjistíte, že je třeba udělat jakoukoliv úpravu, nebo systém při podání nahlásil chybu a je potřeba oprava, nezapomeňte úpravy </w:t>
      </w:r>
      <w:r w:rsidRPr="00A52948">
        <w:rPr>
          <w:color w:val="4472C4" w:themeColor="accent1"/>
          <w:bdr w:val="single" w:sz="4" w:space="0" w:color="auto"/>
        </w:rPr>
        <w:t>Uložit</w:t>
      </w:r>
      <w:r>
        <w:t xml:space="preserve"> (jinak se nepropíšou), odstranit z Příloh modrým kolečkem mínus ve sloupci </w:t>
      </w:r>
      <w:r w:rsidRPr="00562001">
        <w:rPr>
          <w:b/>
        </w:rPr>
        <w:t>Odstranit</w:t>
      </w:r>
      <w:r>
        <w:t xml:space="preserve"> dříve vygenerovanou nebo nahranou Monitorovací zprávu a </w:t>
      </w:r>
      <w:r w:rsidRPr="00562001">
        <w:rPr>
          <w:b/>
        </w:rPr>
        <w:t xml:space="preserve">opakovat </w:t>
      </w:r>
      <w:r>
        <w:rPr>
          <w:b/>
        </w:rPr>
        <w:t xml:space="preserve">celý </w:t>
      </w:r>
      <w:r w:rsidRPr="00562001">
        <w:rPr>
          <w:b/>
        </w:rPr>
        <w:t>proces vygenerování Monitorovací zprávy do příloh</w:t>
      </w:r>
      <w:r>
        <w:t xml:space="preserve">, včetně podepsání a </w:t>
      </w:r>
      <w:r w:rsidRPr="00983A74">
        <w:rPr>
          <w:b/>
        </w:rPr>
        <w:t>připojení podepsané zprávy</w:t>
      </w:r>
      <w:r>
        <w:t xml:space="preserve">. </w:t>
      </w:r>
      <w:r w:rsidRPr="000F5883">
        <w:rPr>
          <w:color w:val="4472C4" w:themeColor="accent1"/>
          <w:bdr w:val="single" w:sz="4" w:space="0" w:color="auto"/>
        </w:rPr>
        <w:t>Uložit</w:t>
      </w:r>
    </w:p>
    <w:p w:rsidR="00E120D4" w:rsidRDefault="00E120D4" w:rsidP="00203ED4">
      <w:pPr>
        <w:spacing w:after="0"/>
        <w:jc w:val="both"/>
        <w:rPr>
          <w:i/>
        </w:rPr>
      </w:pPr>
    </w:p>
    <w:p w:rsidR="00203ED4" w:rsidRDefault="00203ED4" w:rsidP="00203ED4">
      <w:pPr>
        <w:spacing w:after="0"/>
        <w:jc w:val="both"/>
        <w:rPr>
          <w:i/>
        </w:rPr>
      </w:pPr>
      <w:r>
        <w:rPr>
          <w:i/>
        </w:rPr>
        <w:t>Upozornění: nahrané dokumenty může odstranit vždy jen ta osoba, která je nahrála, protože jen ta má přístupné tlačítko mínus, kterým se přílohy odstraňují!</w:t>
      </w:r>
    </w:p>
    <w:p w:rsidR="00203ED4" w:rsidRPr="00815932" w:rsidRDefault="00203ED4" w:rsidP="00057B68">
      <w:pPr>
        <w:pStyle w:val="Odstavecseseznamem"/>
        <w:spacing w:after="0"/>
        <w:ind w:left="1080"/>
        <w:rPr>
          <w:b/>
        </w:rPr>
      </w:pPr>
    </w:p>
    <w:sectPr w:rsidR="00203ED4" w:rsidRPr="00815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1CB5"/>
    <w:multiLevelType w:val="hybridMultilevel"/>
    <w:tmpl w:val="B4887BA4"/>
    <w:lvl w:ilvl="0" w:tplc="C4E2C9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CE18C8"/>
    <w:multiLevelType w:val="hybridMultilevel"/>
    <w:tmpl w:val="D1EA73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61EEB"/>
    <w:multiLevelType w:val="hybridMultilevel"/>
    <w:tmpl w:val="8EF4B7D0"/>
    <w:lvl w:ilvl="0" w:tplc="6684445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7B44CC"/>
    <w:multiLevelType w:val="hybridMultilevel"/>
    <w:tmpl w:val="8158725A"/>
    <w:lvl w:ilvl="0" w:tplc="6414BC0C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E6F7B"/>
    <w:multiLevelType w:val="hybridMultilevel"/>
    <w:tmpl w:val="C64CDB10"/>
    <w:lvl w:ilvl="0" w:tplc="286C3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8B"/>
    <w:rsid w:val="00057B68"/>
    <w:rsid w:val="000A3646"/>
    <w:rsid w:val="000C7B31"/>
    <w:rsid w:val="0011109C"/>
    <w:rsid w:val="00157725"/>
    <w:rsid w:val="00203ED4"/>
    <w:rsid w:val="0024246B"/>
    <w:rsid w:val="002932D2"/>
    <w:rsid w:val="002D4C7F"/>
    <w:rsid w:val="0041037F"/>
    <w:rsid w:val="00503977"/>
    <w:rsid w:val="00647AF2"/>
    <w:rsid w:val="007B1DEF"/>
    <w:rsid w:val="007C3363"/>
    <w:rsid w:val="008005D1"/>
    <w:rsid w:val="00815932"/>
    <w:rsid w:val="008849DB"/>
    <w:rsid w:val="008875D3"/>
    <w:rsid w:val="00893791"/>
    <w:rsid w:val="008957A6"/>
    <w:rsid w:val="0092545A"/>
    <w:rsid w:val="00944D67"/>
    <w:rsid w:val="00956092"/>
    <w:rsid w:val="00A56274"/>
    <w:rsid w:val="00AB5070"/>
    <w:rsid w:val="00AE40F0"/>
    <w:rsid w:val="00B05B4C"/>
    <w:rsid w:val="00B919DC"/>
    <w:rsid w:val="00BD03D8"/>
    <w:rsid w:val="00C376FA"/>
    <w:rsid w:val="00C9608F"/>
    <w:rsid w:val="00CC632B"/>
    <w:rsid w:val="00D5198B"/>
    <w:rsid w:val="00DE5E84"/>
    <w:rsid w:val="00E120D4"/>
    <w:rsid w:val="00EB0F32"/>
    <w:rsid w:val="00EE037E"/>
    <w:rsid w:val="00F4255C"/>
    <w:rsid w:val="00F6357E"/>
    <w:rsid w:val="00F94C86"/>
    <w:rsid w:val="00F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842A"/>
  <w15:chartTrackingRefBased/>
  <w15:docId w15:val="{015C83FA-A847-4DE2-9701-01611D65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9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3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Málková</dc:creator>
  <cp:keywords/>
  <dc:description/>
  <cp:lastModifiedBy>Libuše Princová</cp:lastModifiedBy>
  <cp:revision>4</cp:revision>
  <cp:lastPrinted>2026-01-07T17:08:00Z</cp:lastPrinted>
  <dcterms:created xsi:type="dcterms:W3CDTF">2026-01-07T16:30:00Z</dcterms:created>
  <dcterms:modified xsi:type="dcterms:W3CDTF">2026-01-07T17:19:00Z</dcterms:modified>
</cp:coreProperties>
</file>